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2F42" w:rsidRPr="00D02F42" w:rsidRDefault="00D02F42" w:rsidP="00D02F42">
      <w:pPr>
        <w:spacing w:line="240" w:lineRule="atLeast"/>
        <w:jc w:val="center"/>
        <w:rPr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D02F42">
        <w:rPr>
          <w:b/>
          <w:color w:val="000000" w:themeColor="text1"/>
          <w:kern w:val="0"/>
          <w:sz w:val="28"/>
          <w:szCs w:val="28"/>
          <w:shd w:val="clear" w:color="auto" w:fill="FFFFFF"/>
        </w:rPr>
        <w:t>ГРАФИК</w:t>
      </w:r>
    </w:p>
    <w:p w:rsidR="00D02F42" w:rsidRPr="00D02F42" w:rsidRDefault="003B26D6" w:rsidP="00D02F42">
      <w:pPr>
        <w:spacing w:line="240" w:lineRule="atLeast"/>
        <w:jc w:val="center"/>
        <w:rPr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D02F42">
        <w:rPr>
          <w:b/>
          <w:color w:val="000000" w:themeColor="text1"/>
          <w:kern w:val="0"/>
          <w:sz w:val="28"/>
          <w:szCs w:val="28"/>
          <w:shd w:val="clear" w:color="auto" w:fill="FFFFFF"/>
        </w:rPr>
        <w:t>проверк</w:t>
      </w:r>
      <w:r w:rsidR="00D02F42">
        <w:rPr>
          <w:b/>
          <w:color w:val="000000" w:themeColor="text1"/>
          <w:kern w:val="0"/>
          <w:sz w:val="28"/>
          <w:szCs w:val="28"/>
          <w:shd w:val="clear" w:color="auto" w:fill="FFFFFF"/>
        </w:rPr>
        <w:t>и</w:t>
      </w:r>
      <w:r w:rsidRPr="00D02F42">
        <w:rPr>
          <w:b/>
          <w:color w:val="000000" w:themeColor="text1"/>
          <w:kern w:val="0"/>
          <w:sz w:val="28"/>
          <w:szCs w:val="28"/>
          <w:shd w:val="clear" w:color="auto" w:fill="FFFFFF"/>
        </w:rPr>
        <w:t xml:space="preserve"> уровня физической подготовки кандидатов для допуска к </w:t>
      </w:r>
      <w:proofErr w:type="gramStart"/>
      <w:r w:rsidRPr="00D02F42">
        <w:rPr>
          <w:b/>
          <w:color w:val="000000" w:themeColor="text1"/>
          <w:kern w:val="0"/>
          <w:sz w:val="28"/>
          <w:szCs w:val="28"/>
          <w:shd w:val="clear" w:color="auto" w:fill="FFFFFF"/>
        </w:rPr>
        <w:t>обучению по программам</w:t>
      </w:r>
      <w:proofErr w:type="gramEnd"/>
      <w:r w:rsidRPr="00D02F42">
        <w:rPr>
          <w:b/>
          <w:color w:val="000000" w:themeColor="text1"/>
          <w:kern w:val="0"/>
          <w:sz w:val="28"/>
          <w:szCs w:val="28"/>
          <w:shd w:val="clear" w:color="auto" w:fill="FFFFFF"/>
        </w:rPr>
        <w:t xml:space="preserve"> подготовки сержантов запаса</w:t>
      </w:r>
    </w:p>
    <w:p w:rsidR="00D02F42" w:rsidRPr="00D02F42" w:rsidRDefault="00D02F42" w:rsidP="00D02F42">
      <w:pPr>
        <w:spacing w:line="240" w:lineRule="atLeast"/>
        <w:jc w:val="center"/>
        <w:rPr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D02F42" w:rsidRDefault="00D02F42" w:rsidP="003B26D6">
      <w:pPr>
        <w:spacing w:line="240" w:lineRule="atLeast"/>
        <w:jc w:val="both"/>
        <w:rPr>
          <w:color w:val="000000" w:themeColor="text1"/>
          <w:kern w:val="0"/>
          <w:sz w:val="28"/>
          <w:szCs w:val="28"/>
          <w:shd w:val="clear" w:color="auto" w:fill="FFFFFF"/>
        </w:rPr>
      </w:pPr>
    </w:p>
    <w:p w:rsidR="008C6F44" w:rsidRPr="003B26D6" w:rsidRDefault="003B26D6" w:rsidP="00D02F42">
      <w:pPr>
        <w:spacing w:line="240" w:lineRule="atLeast"/>
        <w:ind w:firstLine="426"/>
        <w:jc w:val="both"/>
        <w:rPr>
          <w:color w:val="000000" w:themeColor="text1"/>
          <w:spacing w:val="8"/>
          <w:sz w:val="28"/>
          <w:szCs w:val="28"/>
          <w:shd w:val="clear" w:color="auto" w:fill="FFFFFF"/>
        </w:rPr>
      </w:pPr>
      <w:r w:rsidRPr="003B26D6">
        <w:rPr>
          <w:color w:val="000000" w:themeColor="text1"/>
          <w:kern w:val="0"/>
          <w:sz w:val="28"/>
          <w:szCs w:val="28"/>
          <w:shd w:val="clear" w:color="auto" w:fill="FFFFFF"/>
        </w:rPr>
        <w:t>Проверк</w:t>
      </w:r>
      <w:r w:rsidR="00D02F42">
        <w:rPr>
          <w:color w:val="000000" w:themeColor="text1"/>
          <w:kern w:val="0"/>
          <w:sz w:val="28"/>
          <w:szCs w:val="28"/>
          <w:shd w:val="clear" w:color="auto" w:fill="FFFFFF"/>
        </w:rPr>
        <w:t>а</w:t>
      </w:r>
      <w:r w:rsidRPr="003B26D6">
        <w:rPr>
          <w:color w:val="000000" w:themeColor="text1"/>
          <w:kern w:val="0"/>
          <w:sz w:val="28"/>
          <w:szCs w:val="28"/>
          <w:shd w:val="clear" w:color="auto" w:fill="FFFFFF"/>
        </w:rPr>
        <w:t xml:space="preserve"> организова</w:t>
      </w:r>
      <w:r w:rsidR="00D02F42">
        <w:rPr>
          <w:color w:val="000000" w:themeColor="text1"/>
          <w:kern w:val="0"/>
          <w:sz w:val="28"/>
          <w:szCs w:val="28"/>
          <w:shd w:val="clear" w:color="auto" w:fill="FFFFFF"/>
        </w:rPr>
        <w:t>на</w:t>
      </w:r>
      <w:r w:rsidRPr="003B26D6">
        <w:rPr>
          <w:color w:val="000000" w:themeColor="text1"/>
          <w:kern w:val="0"/>
          <w:sz w:val="28"/>
          <w:szCs w:val="28"/>
          <w:shd w:val="clear" w:color="auto" w:fill="FFFFFF"/>
        </w:rPr>
        <w:t xml:space="preserve"> на базе ГБУ РК «Центр спортивной подготовки сборных команд Республики Крым» (стадион), расположенного по адресу: </w:t>
      </w:r>
      <w:r w:rsidR="00D02F42">
        <w:rPr>
          <w:color w:val="000000" w:themeColor="text1"/>
          <w:kern w:val="0"/>
          <w:sz w:val="28"/>
          <w:szCs w:val="28"/>
          <w:shd w:val="clear" w:color="auto" w:fill="FFFFFF"/>
        </w:rPr>
        <w:t xml:space="preserve">                  </w:t>
      </w:r>
      <w:r w:rsidRPr="003B26D6">
        <w:rPr>
          <w:color w:val="000000" w:themeColor="text1"/>
          <w:kern w:val="0"/>
          <w:sz w:val="28"/>
          <w:szCs w:val="28"/>
          <w:shd w:val="clear" w:color="auto" w:fill="FFFFFF"/>
        </w:rPr>
        <w:t xml:space="preserve">г. Симферополь, ул. Пушкина, 46 </w:t>
      </w:r>
      <w:r w:rsidR="00ED36F8" w:rsidRPr="003B26D6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</w:t>
      </w:r>
      <w:r w:rsidR="008C6F44"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>график</w:t>
      </w:r>
      <w:r w:rsidR="00ED36F8"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>ом Проверки</w:t>
      </w:r>
      <w:r w:rsidR="008C6F44"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>:</w:t>
      </w:r>
    </w:p>
    <w:p w:rsidR="003B26D6" w:rsidRDefault="008C6F44">
      <w:pPr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</w:rPr>
      </w:pPr>
      <w:r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- </w:t>
      </w:r>
      <w:r w:rsidR="003B26D6"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>22</w:t>
      </w:r>
      <w:r w:rsidRPr="003B26D6">
        <w:rPr>
          <w:color w:val="000000" w:themeColor="text1"/>
          <w:sz w:val="28"/>
          <w:szCs w:val="28"/>
        </w:rPr>
        <w:t>.</w:t>
      </w:r>
      <w:r w:rsidR="003B26D6" w:rsidRPr="003B26D6">
        <w:rPr>
          <w:color w:val="000000" w:themeColor="text1"/>
          <w:sz w:val="28"/>
          <w:szCs w:val="28"/>
        </w:rPr>
        <w:t>06</w:t>
      </w:r>
      <w:r w:rsidRPr="003B26D6">
        <w:rPr>
          <w:color w:val="000000" w:themeColor="text1"/>
          <w:sz w:val="28"/>
          <w:szCs w:val="28"/>
        </w:rPr>
        <w:t>.202</w:t>
      </w:r>
      <w:r w:rsidR="003B26D6" w:rsidRPr="003B26D6">
        <w:rPr>
          <w:color w:val="000000" w:themeColor="text1"/>
          <w:sz w:val="28"/>
          <w:szCs w:val="28"/>
        </w:rPr>
        <w:t>6</w:t>
      </w:r>
      <w:r w:rsidRPr="003B26D6">
        <w:rPr>
          <w:color w:val="000000" w:themeColor="text1"/>
          <w:sz w:val="28"/>
          <w:szCs w:val="28"/>
        </w:rPr>
        <w:t xml:space="preserve"> с 08.30 </w:t>
      </w:r>
      <w:r w:rsidR="00ED36F8" w:rsidRPr="003B26D6">
        <w:rPr>
          <w:color w:val="000000" w:themeColor="text1"/>
          <w:sz w:val="28"/>
          <w:szCs w:val="28"/>
        </w:rPr>
        <w:t>-</w:t>
      </w:r>
      <w:r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 кандидаты от Института «Таврическая академия»  Университета</w:t>
      </w:r>
      <w:r w:rsidR="003B26D6"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>;</w:t>
      </w:r>
      <w:r w:rsidR="009053CA" w:rsidRPr="003B26D6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 </w:t>
      </w:r>
    </w:p>
    <w:p w:rsidR="009A70F9" w:rsidRPr="009A70F9" w:rsidRDefault="008C6F44">
      <w:pPr>
        <w:tabs>
          <w:tab w:val="clear" w:pos="709"/>
        </w:tabs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9A70F9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-</w:t>
      </w:r>
      <w:bookmarkStart w:id="0" w:name="_GoBack"/>
      <w:bookmarkEnd w:id="0"/>
      <w:r w:rsidRPr="009A70F9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r w:rsidR="003B26D6" w:rsidRPr="009A70F9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23</w:t>
      </w:r>
      <w:r w:rsidRPr="009A70F9">
        <w:rPr>
          <w:color w:val="000000" w:themeColor="text1"/>
          <w:sz w:val="28"/>
          <w:szCs w:val="28"/>
          <w:lang w:eastAsia="ru-RU"/>
        </w:rPr>
        <w:t>.</w:t>
      </w:r>
      <w:r w:rsidR="003B26D6" w:rsidRPr="009A70F9">
        <w:rPr>
          <w:color w:val="000000" w:themeColor="text1"/>
          <w:sz w:val="28"/>
          <w:szCs w:val="28"/>
          <w:lang w:eastAsia="ru-RU"/>
        </w:rPr>
        <w:t>06</w:t>
      </w:r>
      <w:r w:rsidRPr="009A70F9">
        <w:rPr>
          <w:color w:val="000000" w:themeColor="text1"/>
          <w:sz w:val="28"/>
          <w:szCs w:val="28"/>
          <w:lang w:eastAsia="ru-RU"/>
        </w:rPr>
        <w:t>.202</w:t>
      </w:r>
      <w:r w:rsidR="003B26D6" w:rsidRPr="009A70F9">
        <w:rPr>
          <w:color w:val="000000" w:themeColor="text1"/>
          <w:sz w:val="28"/>
          <w:szCs w:val="28"/>
          <w:lang w:eastAsia="ru-RU"/>
        </w:rPr>
        <w:t>6</w:t>
      </w:r>
      <w:r w:rsidRPr="009A70F9">
        <w:rPr>
          <w:color w:val="000000" w:themeColor="text1"/>
          <w:sz w:val="28"/>
          <w:szCs w:val="28"/>
          <w:lang w:eastAsia="ru-RU"/>
        </w:rPr>
        <w:t xml:space="preserve"> с 08.30 </w:t>
      </w:r>
      <w:r w:rsidR="009A70F9">
        <w:rPr>
          <w:color w:val="000000" w:themeColor="text1"/>
          <w:sz w:val="28"/>
          <w:szCs w:val="28"/>
          <w:lang w:eastAsia="ru-RU"/>
        </w:rPr>
        <w:t>-</w:t>
      </w:r>
      <w:r w:rsidRPr="009A70F9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r w:rsidR="009A70F9" w:rsidRPr="009A70F9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кандидаты от Института «Академия строительства и архитектуры» Университета;</w:t>
      </w:r>
    </w:p>
    <w:p w:rsidR="009A70F9" w:rsidRPr="009A70F9" w:rsidRDefault="009A70F9">
      <w:pPr>
        <w:tabs>
          <w:tab w:val="clear" w:pos="709"/>
        </w:tabs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9A70F9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- 24</w:t>
      </w:r>
      <w:r w:rsidRPr="009A70F9">
        <w:rPr>
          <w:color w:val="000000" w:themeColor="text1"/>
          <w:sz w:val="28"/>
          <w:szCs w:val="28"/>
          <w:lang w:eastAsia="ru-RU"/>
        </w:rPr>
        <w:t>.06.2026 с 08.30 –</w:t>
      </w:r>
      <w:r w:rsidRPr="009A70F9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кандидаты от Института экономики и управления Университета;</w:t>
      </w:r>
    </w:p>
    <w:p w:rsidR="008C6F44" w:rsidRPr="000D0676" w:rsidRDefault="009A70F9" w:rsidP="000D0676">
      <w:pPr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0D0676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- 25</w:t>
      </w:r>
      <w:r w:rsidRPr="000D0676">
        <w:rPr>
          <w:color w:val="000000" w:themeColor="text1"/>
          <w:sz w:val="28"/>
          <w:szCs w:val="28"/>
          <w:lang w:eastAsia="ru-RU"/>
        </w:rPr>
        <w:t>.06.2026 с 08.30 -</w:t>
      </w:r>
      <w:r w:rsidRPr="000D0676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от</w:t>
      </w:r>
      <w:r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0D0676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Института «Агротехнологическая академия» Университета, от </w:t>
      </w:r>
      <w:r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>Института биохимических технологий, экологии и фармации Университета</w:t>
      </w:r>
      <w:r w:rsidR="000D0676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="000D0676" w:rsidRPr="000D0676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от </w:t>
      </w:r>
      <w:r w:rsidR="000D0676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Института </w:t>
      </w:r>
      <w:proofErr w:type="spellStart"/>
      <w:r w:rsidR="000D0676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>медиакоммуникаций</w:t>
      </w:r>
      <w:proofErr w:type="spellEnd"/>
      <w:r w:rsidR="000D0676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, </w:t>
      </w:r>
      <w:proofErr w:type="spellStart"/>
      <w:r w:rsidR="000D0676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>медиатехнологий</w:t>
      </w:r>
      <w:proofErr w:type="spellEnd"/>
      <w:r w:rsidR="000D0676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 и дизайна Университета,</w:t>
      </w:r>
      <w:r w:rsidR="000D0676" w:rsidRPr="000D0676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r w:rsidR="008C6F44" w:rsidRPr="000D0676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от</w:t>
      </w:r>
      <w:r w:rsidR="00FA40A7" w:rsidRPr="000D0676">
        <w:rPr>
          <w:color w:val="000000" w:themeColor="text1"/>
          <w:sz w:val="28"/>
          <w:szCs w:val="28"/>
          <w:shd w:val="clear" w:color="auto" w:fill="FFFFFF"/>
        </w:rPr>
        <w:t xml:space="preserve"> Ордена Трудового Красного Знамени Медицинского института им. С.И. Георгиевского</w:t>
      </w:r>
      <w:r w:rsidR="00FA40A7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 Университета</w:t>
      </w:r>
      <w:r w:rsidR="008C6F44" w:rsidRPr="000D0676">
        <w:rPr>
          <w:rFonts w:eastAsia="SimSun"/>
          <w:color w:val="000000" w:themeColor="text1"/>
          <w:kern w:val="0"/>
          <w:sz w:val="28"/>
          <w:szCs w:val="28"/>
          <w:lang w:eastAsia="ru-RU"/>
        </w:rPr>
        <w:t>;</w:t>
      </w:r>
    </w:p>
    <w:p w:rsidR="003B26D6" w:rsidRPr="003B26D6" w:rsidRDefault="009053CA" w:rsidP="003B26D6">
      <w:pPr>
        <w:tabs>
          <w:tab w:val="clear" w:pos="709"/>
        </w:tabs>
        <w:spacing w:line="240" w:lineRule="auto"/>
        <w:ind w:firstLine="700"/>
        <w:jc w:val="both"/>
        <w:rPr>
          <w:color w:val="000000"/>
          <w:spacing w:val="8"/>
          <w:sz w:val="28"/>
          <w:szCs w:val="28"/>
          <w:shd w:val="clear" w:color="auto" w:fill="FFFFFF"/>
          <w:lang w:eastAsia="ru-RU"/>
        </w:rPr>
      </w:pPr>
      <w:r w:rsidRPr="003B26D6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- </w:t>
      </w:r>
      <w:r w:rsidR="003B26D6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26</w:t>
      </w:r>
      <w:r w:rsidRPr="003B26D6">
        <w:rPr>
          <w:color w:val="000000" w:themeColor="text1"/>
          <w:sz w:val="28"/>
          <w:szCs w:val="28"/>
          <w:lang w:eastAsia="ru-RU"/>
        </w:rPr>
        <w:t>.</w:t>
      </w:r>
      <w:r w:rsidR="003B26D6">
        <w:rPr>
          <w:color w:val="000000" w:themeColor="text1"/>
          <w:sz w:val="28"/>
          <w:szCs w:val="28"/>
          <w:lang w:eastAsia="ru-RU"/>
        </w:rPr>
        <w:t>06</w:t>
      </w:r>
      <w:r w:rsidRPr="003B26D6">
        <w:rPr>
          <w:color w:val="000000" w:themeColor="text1"/>
          <w:sz w:val="28"/>
          <w:szCs w:val="28"/>
          <w:lang w:eastAsia="ru-RU"/>
        </w:rPr>
        <w:t>.202</w:t>
      </w:r>
      <w:r w:rsidR="003B26D6">
        <w:rPr>
          <w:color w:val="000000" w:themeColor="text1"/>
          <w:sz w:val="28"/>
          <w:szCs w:val="28"/>
          <w:lang w:eastAsia="ru-RU"/>
        </w:rPr>
        <w:t>6</w:t>
      </w:r>
      <w:r w:rsidRPr="003B26D6">
        <w:rPr>
          <w:color w:val="000000" w:themeColor="text1"/>
          <w:sz w:val="28"/>
          <w:szCs w:val="28"/>
          <w:lang w:eastAsia="ru-RU"/>
        </w:rPr>
        <w:t xml:space="preserve"> </w:t>
      </w:r>
      <w:r w:rsidR="003B26D6" w:rsidRP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>с 08:30 резервны</w:t>
      </w:r>
      <w:r w:rsidR="00D02F42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>й</w:t>
      </w:r>
      <w:r w:rsidR="003B26D6" w:rsidRP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 xml:space="preserve"> д</w:t>
      </w:r>
      <w:r w:rsidR="00D02F42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>ень</w:t>
      </w:r>
      <w:r w:rsidR="003B26D6" w:rsidRP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 xml:space="preserve"> для кандидатов, которые по уважительным причинам не прибыли для проверки уровня физической подготов</w:t>
      </w:r>
      <w:r w:rsidR="00D02F42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>ки</w:t>
      </w:r>
      <w:r w:rsidR="003B26D6" w:rsidRP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 xml:space="preserve"> в период с 2</w:t>
      </w:r>
      <w:r w:rsid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>2</w:t>
      </w:r>
      <w:r w:rsidR="003B26D6" w:rsidRPr="003B26D6">
        <w:rPr>
          <w:color w:val="000000"/>
          <w:sz w:val="28"/>
          <w:szCs w:val="28"/>
          <w:lang w:eastAsia="ru-RU"/>
        </w:rPr>
        <w:t>.06.202</w:t>
      </w:r>
      <w:r w:rsidR="003B26D6">
        <w:rPr>
          <w:color w:val="000000"/>
          <w:sz w:val="28"/>
          <w:szCs w:val="28"/>
          <w:lang w:eastAsia="ru-RU"/>
        </w:rPr>
        <w:t>6</w:t>
      </w:r>
      <w:r w:rsidR="003B26D6" w:rsidRPr="003B26D6">
        <w:rPr>
          <w:color w:val="000000"/>
          <w:sz w:val="28"/>
          <w:szCs w:val="28"/>
          <w:lang w:eastAsia="ru-RU"/>
        </w:rPr>
        <w:t xml:space="preserve"> </w:t>
      </w:r>
      <w:r w:rsidR="003B26D6" w:rsidRPr="003B26D6">
        <w:rPr>
          <w:color w:val="000000"/>
          <w:spacing w:val="8"/>
          <w:sz w:val="28"/>
          <w:szCs w:val="28"/>
          <w:lang w:eastAsia="ru-RU"/>
        </w:rPr>
        <w:t xml:space="preserve">по </w:t>
      </w:r>
      <w:r w:rsidR="003B26D6" w:rsidRP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>2</w:t>
      </w:r>
      <w:r w:rsid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>5</w:t>
      </w:r>
      <w:r w:rsidR="003B26D6" w:rsidRPr="003B26D6">
        <w:rPr>
          <w:color w:val="000000"/>
          <w:sz w:val="28"/>
          <w:szCs w:val="28"/>
          <w:lang w:eastAsia="ru-RU"/>
        </w:rPr>
        <w:t>.06.202</w:t>
      </w:r>
      <w:r w:rsidR="003B26D6">
        <w:rPr>
          <w:color w:val="000000"/>
          <w:sz w:val="28"/>
          <w:szCs w:val="28"/>
          <w:lang w:eastAsia="ru-RU"/>
        </w:rPr>
        <w:t>6</w:t>
      </w:r>
      <w:r w:rsidR="003B26D6" w:rsidRPr="003B26D6">
        <w:rPr>
          <w:color w:val="000000"/>
          <w:spacing w:val="8"/>
          <w:sz w:val="28"/>
          <w:szCs w:val="28"/>
          <w:shd w:val="clear" w:color="auto" w:fill="FFFFFF"/>
          <w:lang w:eastAsia="ru-RU"/>
        </w:rPr>
        <w:t xml:space="preserve">. </w:t>
      </w:r>
    </w:p>
    <w:p w:rsidR="008C6F44" w:rsidRPr="00626336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000000" w:themeColor="text1"/>
          <w:kern w:val="0"/>
          <w:sz w:val="28"/>
          <w:szCs w:val="28"/>
          <w:lang w:eastAsia="ru-RU"/>
        </w:rPr>
      </w:pPr>
    </w:p>
    <w:p w:rsidR="008C6F44" w:rsidRPr="00626336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000000" w:themeColor="text1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p w:rsidR="008C6F44" w:rsidRPr="00FE5DAB" w:rsidRDefault="008C6F44">
      <w:pPr>
        <w:tabs>
          <w:tab w:val="clear" w:pos="709"/>
        </w:tabs>
        <w:suppressAutoHyphens w:val="0"/>
        <w:spacing w:line="240" w:lineRule="atLeast"/>
        <w:jc w:val="both"/>
        <w:rPr>
          <w:color w:val="FF0000"/>
          <w:kern w:val="0"/>
          <w:sz w:val="28"/>
          <w:szCs w:val="28"/>
          <w:lang w:eastAsia="ru-RU"/>
        </w:rPr>
      </w:pPr>
    </w:p>
    <w:sectPr w:rsidR="008C6F44" w:rsidRPr="00FE5DAB">
      <w:pgSz w:w="11906" w:h="16838"/>
      <w:pgMar w:top="851" w:right="567" w:bottom="851" w:left="1701" w:header="720" w:footer="720" w:gutter="0"/>
      <w:cols w:space="720"/>
      <w:docGrid w:linePitch="239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nt345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DejaVu Sans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E47DE"/>
    <w:multiLevelType w:val="hybridMultilevel"/>
    <w:tmpl w:val="1FC052C6"/>
    <w:lvl w:ilvl="0" w:tplc="FCC26BE2">
      <w:start w:val="1"/>
      <w:numFmt w:val="decimal"/>
      <w:lvlText w:val="%1."/>
      <w:lvlJc w:val="left"/>
      <w:pPr>
        <w:ind w:left="720" w:hanging="360"/>
      </w:pPr>
      <w:rPr>
        <w:rFonts w:eastAsia="font345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C2"/>
    <w:rsid w:val="000A61FB"/>
    <w:rsid w:val="000D0676"/>
    <w:rsid w:val="00142653"/>
    <w:rsid w:val="001F65DF"/>
    <w:rsid w:val="002C6E6A"/>
    <w:rsid w:val="003B26D6"/>
    <w:rsid w:val="003D584E"/>
    <w:rsid w:val="005241C2"/>
    <w:rsid w:val="0053756E"/>
    <w:rsid w:val="00596C46"/>
    <w:rsid w:val="00626336"/>
    <w:rsid w:val="006A379F"/>
    <w:rsid w:val="00736374"/>
    <w:rsid w:val="00781B35"/>
    <w:rsid w:val="007C70B3"/>
    <w:rsid w:val="00882E27"/>
    <w:rsid w:val="008A5EB3"/>
    <w:rsid w:val="008C6F44"/>
    <w:rsid w:val="009053CA"/>
    <w:rsid w:val="00981E74"/>
    <w:rsid w:val="009A70F9"/>
    <w:rsid w:val="00AD3D4D"/>
    <w:rsid w:val="00B2025C"/>
    <w:rsid w:val="00C44DCB"/>
    <w:rsid w:val="00CB3552"/>
    <w:rsid w:val="00D02F42"/>
    <w:rsid w:val="00DF0730"/>
    <w:rsid w:val="00ED36F8"/>
    <w:rsid w:val="00F26423"/>
    <w:rsid w:val="00FA40A7"/>
    <w:rsid w:val="00FB71C8"/>
    <w:rsid w:val="00F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a4">
    <w:name w:val="Основной текст Знак"/>
    <w:rPr>
      <w:color w:val="00000A"/>
      <w:kern w:val="1"/>
      <w:sz w:val="24"/>
      <w:szCs w:val="24"/>
      <w:lang w:eastAsia="zh-CN"/>
    </w:rPr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"/>
  </w:style>
  <w:style w:type="character" w:customStyle="1" w:styleId="a5">
    <w:name w:val="Текст выноски Знак"/>
    <w:rPr>
      <w:rFonts w:ascii="Tahoma" w:hAnsi="Tahoma" w:cs="Tahoma"/>
      <w:color w:val="00000A"/>
      <w:kern w:val="1"/>
      <w:sz w:val="16"/>
      <w:szCs w:val="16"/>
      <w:lang w:eastAsia="zh-CN"/>
    </w:rPr>
  </w:style>
  <w:style w:type="character" w:customStyle="1" w:styleId="2">
    <w:name w:val="Основной шрифт абзаца2"/>
  </w:style>
  <w:style w:type="character" w:customStyle="1" w:styleId="ListLabel2">
    <w:name w:val="ListLabel 2"/>
    <w:rPr>
      <w:b w:val="0"/>
      <w:bCs w:val="0"/>
      <w:sz w:val="28"/>
    </w:rPr>
  </w:style>
  <w:style w:type="character" w:customStyle="1" w:styleId="ListLabel3">
    <w:name w:val="ListLabel 3"/>
    <w:rPr>
      <w:rFonts w:eastAsia="Calibri" w:cs="Times New Roman"/>
      <w:b w:val="0"/>
      <w:bCs w:val="0"/>
      <w:sz w:val="2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4">
    <w:name w:val="Указатель4"/>
    <w:basedOn w:val="a"/>
    <w:pPr>
      <w:suppressLineNumbers/>
    </w:pPr>
    <w:rPr>
      <w:rFonts w:cs="FreeSans"/>
    </w:rPr>
  </w:style>
  <w:style w:type="paragraph" w:customStyle="1" w:styleId="12">
    <w:name w:val="Текст выноски1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1">
    <w:name w:val="WW-Базовый1"/>
    <w:pPr>
      <w:tabs>
        <w:tab w:val="left" w:pos="708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paragraph" w:customStyle="1" w:styleId="3">
    <w:name w:val="Основной текст3"/>
    <w:basedOn w:val="a"/>
  </w:style>
  <w:style w:type="paragraph" w:customStyle="1" w:styleId="16">
    <w:name w:val="Заголовок1"/>
    <w:basedOn w:val="a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17">
    <w:name w:val="Обычный (веб)1"/>
    <w:pPr>
      <w:widowControl w:val="0"/>
      <w:suppressAutoHyphens/>
      <w:spacing w:before="100" w:after="100" w:line="100" w:lineRule="atLeast"/>
    </w:pPr>
    <w:rPr>
      <w:kern w:val="1"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zh-CN" w:bidi="en-US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s3">
    <w:name w:val="s_3"/>
    <w:basedOn w:val="a"/>
    <w:pPr>
      <w:tabs>
        <w:tab w:val="clear" w:pos="709"/>
      </w:tabs>
      <w:spacing w:before="280" w:after="280" w:line="240" w:lineRule="auto"/>
    </w:pPr>
    <w:rPr>
      <w:lang w:eastAsia="ru-RU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WW-">
    <w:name w:val="WW-Базовый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19">
    <w:name w:val="Указатель1"/>
    <w:basedOn w:val="a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a4">
    <w:name w:val="Основной текст Знак"/>
    <w:rPr>
      <w:color w:val="00000A"/>
      <w:kern w:val="1"/>
      <w:sz w:val="24"/>
      <w:szCs w:val="24"/>
      <w:lang w:eastAsia="zh-CN"/>
    </w:rPr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"/>
  </w:style>
  <w:style w:type="character" w:customStyle="1" w:styleId="a5">
    <w:name w:val="Текст выноски Знак"/>
    <w:rPr>
      <w:rFonts w:ascii="Tahoma" w:hAnsi="Tahoma" w:cs="Tahoma"/>
      <w:color w:val="00000A"/>
      <w:kern w:val="1"/>
      <w:sz w:val="16"/>
      <w:szCs w:val="16"/>
      <w:lang w:eastAsia="zh-CN"/>
    </w:rPr>
  </w:style>
  <w:style w:type="character" w:customStyle="1" w:styleId="2">
    <w:name w:val="Основной шрифт абзаца2"/>
  </w:style>
  <w:style w:type="character" w:customStyle="1" w:styleId="ListLabel2">
    <w:name w:val="ListLabel 2"/>
    <w:rPr>
      <w:b w:val="0"/>
      <w:bCs w:val="0"/>
      <w:sz w:val="28"/>
    </w:rPr>
  </w:style>
  <w:style w:type="character" w:customStyle="1" w:styleId="ListLabel3">
    <w:name w:val="ListLabel 3"/>
    <w:rPr>
      <w:rFonts w:eastAsia="Calibri" w:cs="Times New Roman"/>
      <w:b w:val="0"/>
      <w:bCs w:val="0"/>
      <w:sz w:val="2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4">
    <w:name w:val="Указатель4"/>
    <w:basedOn w:val="a"/>
    <w:pPr>
      <w:suppressLineNumbers/>
    </w:pPr>
    <w:rPr>
      <w:rFonts w:cs="FreeSans"/>
    </w:rPr>
  </w:style>
  <w:style w:type="paragraph" w:customStyle="1" w:styleId="12">
    <w:name w:val="Текст выноски1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1">
    <w:name w:val="WW-Базовый1"/>
    <w:pPr>
      <w:tabs>
        <w:tab w:val="left" w:pos="708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paragraph" w:customStyle="1" w:styleId="3">
    <w:name w:val="Основной текст3"/>
    <w:basedOn w:val="a"/>
  </w:style>
  <w:style w:type="paragraph" w:customStyle="1" w:styleId="16">
    <w:name w:val="Заголовок1"/>
    <w:basedOn w:val="a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17">
    <w:name w:val="Обычный (веб)1"/>
    <w:pPr>
      <w:widowControl w:val="0"/>
      <w:suppressAutoHyphens/>
      <w:spacing w:before="100" w:after="100" w:line="100" w:lineRule="atLeast"/>
    </w:pPr>
    <w:rPr>
      <w:kern w:val="1"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zh-CN" w:bidi="en-US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s3">
    <w:name w:val="s_3"/>
    <w:basedOn w:val="a"/>
    <w:pPr>
      <w:tabs>
        <w:tab w:val="clear" w:pos="709"/>
      </w:tabs>
      <w:spacing w:before="280" w:after="280" w:line="240" w:lineRule="auto"/>
    </w:pPr>
    <w:rPr>
      <w:lang w:eastAsia="ru-RU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WW-">
    <w:name w:val="WW-Базовый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19">
    <w:name w:val="Указатель1"/>
    <w:basedOn w:val="a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ЗНК</dc:creator>
  <cp:lastModifiedBy>ЗНК</cp:lastModifiedBy>
  <cp:revision>1</cp:revision>
  <cp:lastPrinted>2021-05-19T05:28:00Z</cp:lastPrinted>
  <dcterms:created xsi:type="dcterms:W3CDTF">2026-06-03T06:35:00Z</dcterms:created>
  <dcterms:modified xsi:type="dcterms:W3CDTF">2026-06-03T06:41:00Z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1049-10.2.0.7456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