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08E7D542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C81D35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C81D35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.09.2025 г. </w:t>
      </w:r>
    </w:p>
    <w:p w14:paraId="602D0668" w14:textId="312D652B" w:rsidR="00C81D35" w:rsidRPr="00C81D35" w:rsidRDefault="001B756B" w:rsidP="00C81D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="00BC68AF" w:rsidRPr="00BC68AF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="00C81D35" w:rsidRPr="00C81D35">
        <w:rPr>
          <w:rFonts w:ascii="Times New Roman" w:hAnsi="Times New Roman" w:cs="Times New Roman"/>
          <w:sz w:val="28"/>
          <w:szCs w:val="28"/>
        </w:rPr>
        <w:t>АСиА_2023_2.1_0085, обучающемуся 2 курса очной формы обучения научной специальности 2.1.3 Теплоснабжение, вентиляция, кондиционирование воздуха, газоснабжение и освещение, образовательная программа «Теплоснабжение, вентиляция, кондиционирование воздуха, газоснабжение и освещение», Академия строительства и архитектура, в предоставлении академического отпуска по семейным обстоятельствам.</w:t>
      </w:r>
    </w:p>
    <w:p w14:paraId="21417E4F" w14:textId="3A5BAC3B" w:rsidR="00F91394" w:rsidRPr="00BC68AF" w:rsidRDefault="00C81D35" w:rsidP="00C81D35">
      <w:pPr>
        <w:ind w:firstLine="567"/>
        <w:jc w:val="both"/>
        <w:rPr>
          <w:sz w:val="28"/>
          <w:szCs w:val="28"/>
        </w:rPr>
      </w:pPr>
      <w:r w:rsidRPr="00C81D35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6194BDA3" w14:textId="657562E5" w:rsidR="00C81D35" w:rsidRPr="00C81D35" w:rsidRDefault="00C323AE" w:rsidP="00C81D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="00BC68AF" w:rsidRPr="00BC68AF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="00C81D35" w:rsidRPr="00C81D35">
        <w:rPr>
          <w:rFonts w:ascii="Times New Roman" w:hAnsi="Times New Roman" w:cs="Times New Roman"/>
          <w:sz w:val="28"/>
          <w:szCs w:val="28"/>
        </w:rPr>
        <w:t>ИФ_45.03.01_453</w:t>
      </w:r>
      <w:r w:rsidR="00BC68AF" w:rsidRPr="00BC68AF">
        <w:rPr>
          <w:rFonts w:ascii="Times New Roman" w:hAnsi="Times New Roman" w:cs="Times New Roman"/>
          <w:sz w:val="28"/>
          <w:szCs w:val="28"/>
        </w:rPr>
        <w:t xml:space="preserve">, </w:t>
      </w:r>
      <w:r w:rsidR="00C81D35" w:rsidRPr="00C81D35">
        <w:rPr>
          <w:rFonts w:ascii="Times New Roman" w:hAnsi="Times New Roman" w:cs="Times New Roman"/>
          <w:sz w:val="28"/>
          <w:szCs w:val="28"/>
        </w:rPr>
        <w:t>обучающейся 3 курса очной формы обучения направления подготовки 45.03.01 Филология, образовательная программа «Французский язык и литература», Институт филологии, в предоставлении академического отпуска.</w:t>
      </w:r>
    </w:p>
    <w:p w14:paraId="349741FA" w14:textId="223BFDC5" w:rsidR="001B756B" w:rsidRPr="00BC68AF" w:rsidRDefault="00C81D35" w:rsidP="00C81D35">
      <w:pPr>
        <w:ind w:firstLine="567"/>
        <w:jc w:val="both"/>
        <w:rPr>
          <w:sz w:val="28"/>
          <w:szCs w:val="28"/>
        </w:rPr>
      </w:pPr>
      <w:r w:rsidRPr="00C81D35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4B770455" w14:textId="4DDB5AE2" w:rsidR="00243BE3" w:rsidRDefault="00243BE3" w:rsidP="00243B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243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243BE3">
        <w:rPr>
          <w:rFonts w:ascii="Times New Roman" w:hAnsi="Times New Roman" w:cs="Times New Roman"/>
          <w:sz w:val="28"/>
          <w:szCs w:val="28"/>
        </w:rPr>
        <w:t>ИБТЭФ2024/М/0057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обучающемуся 2 курса очной формы обучения направления подготовки 04.04.01 Химия, образовательная программа «Химия чистых веществ и материалов», Институт биохимических технологий, экологии и фармации, академический отпуск по семейным обстоятельствам.</w:t>
      </w:r>
    </w:p>
    <w:p w14:paraId="2FEE058D" w14:textId="77777777" w:rsidR="00243BE3" w:rsidRDefault="00243BE3" w:rsidP="00243B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CA46CBE" w14:textId="2A3DC667" w:rsidR="00C323AE" w:rsidRDefault="00C323AE" w:rsidP="00BC68AF">
      <w:pPr>
        <w:ind w:firstLine="567"/>
        <w:jc w:val="both"/>
      </w:pPr>
    </w:p>
    <w:sectPr w:rsidR="00C3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1B756B"/>
    <w:rsid w:val="0021276A"/>
    <w:rsid w:val="00243BE3"/>
    <w:rsid w:val="002B7D64"/>
    <w:rsid w:val="003F510D"/>
    <w:rsid w:val="00433F33"/>
    <w:rsid w:val="005C6E0C"/>
    <w:rsid w:val="0096117D"/>
    <w:rsid w:val="00B02575"/>
    <w:rsid w:val="00BC68AF"/>
    <w:rsid w:val="00C323AE"/>
    <w:rsid w:val="00C81D35"/>
    <w:rsid w:val="00E8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4</cp:revision>
  <dcterms:created xsi:type="dcterms:W3CDTF">2025-10-14T15:24:00Z</dcterms:created>
  <dcterms:modified xsi:type="dcterms:W3CDTF">2025-11-25T14:01:00Z</dcterms:modified>
</cp:coreProperties>
</file>