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1"/>
        <w:shd w:val="clear" w:color="auto" w:fill="auto"/>
        <w:spacing w:before="0" w:after="520"/>
        <w:ind w:left="5660" w:hanging="0"/>
        <w:rPr/>
      </w:pPr>
      <w:r>
        <w:rPr/>
        <w:t>Приложение 1 к Положению о выборах деканов факультетов (директоров институтов, академий) и заведующих кафедрами</w:t>
      </w:r>
    </w:p>
    <w:p>
      <w:pPr>
        <w:pStyle w:val="1"/>
        <w:shd w:val="clear" w:color="auto" w:fill="auto"/>
        <w:ind w:left="800" w:firstLine="22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"/>
        <w:shd w:val="clear" w:color="auto" w:fill="auto"/>
        <w:ind w:left="800" w:firstLine="220"/>
        <w:jc w:val="center"/>
        <w:rPr>
          <w:b/>
          <w:b/>
          <w:bCs/>
        </w:rPr>
      </w:pPr>
      <w:r>
        <w:rPr>
          <w:b/>
          <w:bCs/>
        </w:rPr>
        <w:t>Перечень документов, которые подаются для участия в выборах</w:t>
      </w:r>
    </w:p>
    <w:p>
      <w:pPr>
        <w:pStyle w:val="1"/>
        <w:shd w:val="clear" w:color="auto" w:fill="auto"/>
        <w:ind w:left="800" w:firstLine="220"/>
        <w:jc w:val="center"/>
        <w:rPr>
          <w:b/>
          <w:b/>
          <w:bCs/>
        </w:rPr>
      </w:pPr>
      <w:r>
        <w:rPr>
          <w:b/>
          <w:bCs/>
        </w:rPr>
        <w:t xml:space="preserve">на замещение должности декана факультета </w:t>
      </w:r>
      <w:r>
        <w:rPr>
          <w:b/>
        </w:rPr>
        <w:t>(директора института, академии)</w:t>
      </w:r>
      <w:r>
        <w:rPr>
          <w:b/>
          <w:bCs/>
        </w:rPr>
        <w:t>/заведующего кафедрой</w:t>
      </w:r>
    </w:p>
    <w:p>
      <w:pPr>
        <w:pStyle w:val="1"/>
        <w:shd w:val="clear" w:color="auto" w:fill="auto"/>
        <w:ind w:left="800" w:firstLine="220"/>
        <w:jc w:val="both"/>
        <w:rPr/>
      </w:pPr>
      <w:r>
        <w:rPr/>
      </w:r>
    </w:p>
    <w:p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8" w:leader="none"/>
        </w:tabs>
        <w:spacing w:lineRule="auto" w:line="280" w:before="0" w:after="0"/>
        <w:rPr/>
      </w:pPr>
      <w:bookmarkStart w:id="0" w:name="bookmark19"/>
      <w:bookmarkStart w:id="1" w:name="bookmark18"/>
      <w:bookmarkEnd w:id="0"/>
      <w:bookmarkEnd w:id="1"/>
      <w:r>
        <w:rPr/>
        <w:t>Документы, подтверждающие соответствие претендента</w:t>
        <w:br/>
        <w:t>квалификационным требованиям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890" w:leader="none"/>
        </w:tabs>
        <w:ind w:firstLine="620"/>
        <w:jc w:val="both"/>
        <w:rPr/>
      </w:pPr>
      <w:r>
        <w:rPr/>
        <w:t>Заявление по форме согласно Приложению 2 к настоящему Положению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948" w:leader="none"/>
        </w:tabs>
        <w:ind w:firstLine="620"/>
        <w:jc w:val="both"/>
        <w:rPr/>
      </w:pPr>
      <w:r>
        <w:rPr/>
        <w:t>Копия документа удостоверяющего личность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895" w:leader="none"/>
        </w:tabs>
        <w:ind w:firstLine="620"/>
        <w:jc w:val="both"/>
        <w:rPr/>
      </w:pPr>
      <w:r>
        <w:rPr/>
        <w:t>Копии документов о высшем образовании и квалификации (включая копии вкладышей)*: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910" w:leader="none"/>
        </w:tabs>
        <w:ind w:firstLine="620"/>
        <w:jc w:val="both"/>
        <w:rPr/>
      </w:pPr>
      <w:r>
        <w:rPr/>
        <w:t>диплома специалиста (магистра);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80" w:leader="none"/>
        </w:tabs>
        <w:ind w:firstLine="620"/>
        <w:jc w:val="both"/>
        <w:rPr/>
      </w:pPr>
      <w:r>
        <w:rPr/>
        <w:t xml:space="preserve">диплома либо иного документа об окончании аспирантуры </w:t>
      </w:r>
      <w:r>
        <w:rPr>
          <w:i/>
          <w:iCs/>
        </w:rPr>
        <w:t>(обязательно для претендентов на должности в отношении которых установлено требование о прохождении программ подготовки кадров высшей квалификации);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65" w:leader="none"/>
        </w:tabs>
        <w:ind w:firstLine="620"/>
        <w:jc w:val="both"/>
        <w:rPr/>
      </w:pPr>
      <w:r>
        <w:rPr/>
        <w:t xml:space="preserve">диплома (удостоверения) об окончании интернатуры, ординатуры </w:t>
      </w:r>
      <w:r>
        <w:rPr>
          <w:i/>
          <w:iCs/>
        </w:rPr>
        <w:t>(обязательно для претендентов на педагогическую деятельность по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65" w:leader="none"/>
        </w:tabs>
        <w:ind w:firstLine="620"/>
        <w:jc w:val="both"/>
        <w:rPr/>
      </w:pPr>
      <w:r>
        <w:rPr/>
        <w:t xml:space="preserve">свидетельство о признании иностранного образования и (или) иностранной квалификации </w:t>
      </w:r>
      <w:r>
        <w:rPr>
          <w:i/>
          <w:iCs/>
        </w:rPr>
        <w:t>(обязательно в случаях, предусмотренных частью 4 ст. 107 Федерального закона «Об образовании»),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948" w:leader="none"/>
        </w:tabs>
        <w:spacing w:before="0" w:after="100"/>
        <w:ind w:firstLine="620"/>
        <w:jc w:val="both"/>
        <w:rPr/>
      </w:pPr>
      <w:r>
        <w:rPr/>
        <w:t>Копии документов о научной аттестации*: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65" w:leader="none"/>
        </w:tabs>
        <w:ind w:firstLine="620"/>
        <w:jc w:val="both"/>
        <w:rPr/>
      </w:pPr>
      <w:r>
        <w:rPr/>
        <w:t xml:space="preserve">диплома кандидата, доктора наук </w:t>
      </w:r>
      <w:r>
        <w:rPr>
          <w:i/>
          <w:iCs/>
        </w:rPr>
        <w:t>(обязательно для претендентов на должности в отношении которых установлено требование о наличии соответствующей ученой степени);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95" w:leader="none"/>
        </w:tabs>
        <w:ind w:firstLine="640"/>
        <w:jc w:val="both"/>
        <w:rPr/>
      </w:pPr>
      <w:r>
        <w:rPr/>
        <w:t xml:space="preserve">аттестат о присвоении ученого звания доцента, профессора </w:t>
      </w:r>
      <w:r>
        <w:rPr>
          <w:i/>
          <w:iCs/>
        </w:rPr>
        <w:t>(обязательно для претендентов на должности, в отношении которых установлено требование о наличии соответствующих ученых званий);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95" w:leader="none"/>
        </w:tabs>
        <w:ind w:firstLine="640"/>
        <w:jc w:val="both"/>
        <w:rPr/>
      </w:pPr>
      <w:r>
        <w:rPr/>
        <w:t xml:space="preserve">свидетельство о признании иностранной ученой степени или иностранного ученого звания </w:t>
      </w:r>
      <w:r>
        <w:rPr>
          <w:i/>
          <w:iCs/>
        </w:rPr>
        <w:t>(обязательно в случаях, предусмотренных частью 3 ст. 6.2. Федерального закона «О науке и государственной научно- технической политике»).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889" w:leader="none"/>
        </w:tabs>
        <w:ind w:firstLine="640"/>
        <w:jc w:val="both"/>
        <w:rPr/>
      </w:pPr>
      <w:r>
        <w:rPr/>
        <w:t>Копии документов о профессиональной переподготовке, повышении квалификации*: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55" w:leader="none"/>
        </w:tabs>
        <w:ind w:firstLine="640"/>
        <w:jc w:val="both"/>
        <w:rPr/>
      </w:pPr>
      <w:r>
        <w:rPr/>
        <w:t xml:space="preserve">копия удостоверения о повышении квалификации </w:t>
      </w:r>
      <w:r>
        <w:rPr>
          <w:i/>
          <w:iCs/>
        </w:rPr>
        <w:t>(обязательно для претендентов на должности,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обучения);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left" w:pos="855" w:leader="none"/>
        </w:tabs>
        <w:ind w:firstLine="640"/>
        <w:jc w:val="both"/>
        <w:rPr/>
      </w:pPr>
      <w:r>
        <w:rPr/>
        <w:t xml:space="preserve">копия диплома о профессиональной переподготовке </w:t>
      </w:r>
      <w:r>
        <w:rPr>
          <w:i/>
          <w:iCs/>
        </w:rPr>
        <w:t>(обязательно для претендентов на должности,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обучения);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898" w:leader="none"/>
        </w:tabs>
        <w:ind w:firstLine="640"/>
        <w:jc w:val="both"/>
        <w:rPr/>
      </w:pPr>
      <w:r>
        <w:rPr/>
        <w:t>Копия трудовой книжки (для кандидатов, не являющихся основными работниками Университета на момент подачи документов для участия в выборах)*</w:t>
      </w:r>
    </w:p>
    <w:p>
      <w:pPr>
        <w:pStyle w:val="1"/>
        <w:numPr>
          <w:ilvl w:val="0"/>
          <w:numId w:val="3"/>
        </w:numPr>
        <w:shd w:val="clear" w:color="auto" w:fill="auto"/>
        <w:tabs>
          <w:tab w:val="left" w:pos="1442" w:leader="none"/>
        </w:tabs>
        <w:ind w:firstLine="709"/>
        <w:jc w:val="both"/>
        <w:rPr/>
      </w:pPr>
      <w:r>
        <w:rPr/>
        <w:t>Справка о преподавательской и научной активности согласно приложению 3 к настоящему Положению).</w:t>
      </w:r>
    </w:p>
    <w:p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1442" w:leader="none"/>
        </w:tabs>
        <w:jc w:val="both"/>
        <w:rPr/>
      </w:pPr>
      <w:r>
        <w:rPr/>
        <w:t>Список опубликованный учебный изданий и научных трудов претендента (форма согласно приложению 4 к настоящему Положению).</w:t>
      </w:r>
    </w:p>
    <w:p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1442" w:leader="none"/>
        </w:tabs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П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роект плана работы кафедры/ факультета/ института на 5 лет</w:t>
      </w:r>
      <w:r>
        <w:rPr/>
        <w:t>.</w:t>
      </w:r>
    </w:p>
    <w:p>
      <w:pPr>
        <w:pStyle w:val="1"/>
        <w:shd w:val="clear" w:color="auto" w:fill="auto"/>
        <w:tabs>
          <w:tab w:val="left" w:pos="1442" w:leader="none"/>
        </w:tabs>
        <w:spacing w:before="0" w:after="520"/>
        <w:jc w:val="both"/>
        <w:rPr/>
      </w:pPr>
      <w:r>
        <w:rPr/>
      </w:r>
    </w:p>
    <w:p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710" w:leader="none"/>
        </w:tabs>
        <w:spacing w:lineRule="auto" w:line="290" w:before="0" w:after="0"/>
        <w:rPr/>
      </w:pPr>
      <w:bookmarkStart w:id="2" w:name="bookmark21"/>
      <w:bookmarkStart w:id="3" w:name="bookmark20"/>
      <w:bookmarkEnd w:id="2"/>
      <w:bookmarkEnd w:id="3"/>
      <w:r>
        <w:rPr/>
        <w:t>Документы, подтверждающие отсутствие ограничений на занятие</w:t>
        <w:br/>
        <w:t>трудовой деятельностью в сфере образования</w:t>
      </w:r>
    </w:p>
    <w:p>
      <w:pPr>
        <w:pStyle w:val="1"/>
        <w:numPr>
          <w:ilvl w:val="0"/>
          <w:numId w:val="4"/>
        </w:numPr>
        <w:shd w:val="clear" w:color="auto" w:fill="auto"/>
        <w:tabs>
          <w:tab w:val="left" w:pos="1442" w:leader="none"/>
        </w:tabs>
        <w:ind w:firstLine="640"/>
        <w:jc w:val="both"/>
        <w:rPr/>
      </w:pPr>
      <w:r>
        <w:rPr/>
        <w:t>Справка о наличии (отсутствии) судимости, в том числе погашенной и снятой, и (или) факта уголовного преследования либо о прекращении уголовного преследования, выданная не ранее чем за 6 месяцев до момента подачи конкурсной заявки.</w:t>
      </w:r>
    </w:p>
    <w:p>
      <w:pPr>
        <w:pStyle w:val="1"/>
        <w:shd w:val="clear" w:color="auto" w:fill="auto"/>
        <w:ind w:firstLine="640"/>
        <w:jc w:val="both"/>
        <w:rPr/>
      </w:pPr>
      <w:r>
        <w:rPr/>
        <w:t>В отношении лиц, являющихся на момент подачи конкурсной заявки работниками Университета, с которыми возможно продление трудовых отношений, учитывается справка о наличии (отсутствии) судимости, в том числе погашенной и снятой, и (или) факта уголовного преследования либо о прекращении уголовного преследования, находящейся в личном деле работника.</w:t>
      </w:r>
    </w:p>
    <w:p>
      <w:pPr>
        <w:pStyle w:val="1"/>
        <w:numPr>
          <w:ilvl w:val="0"/>
          <w:numId w:val="4"/>
        </w:numPr>
        <w:shd w:val="clear" w:color="auto" w:fill="auto"/>
        <w:tabs>
          <w:tab w:val="left" w:pos="1819" w:leader="none"/>
        </w:tabs>
        <w:spacing w:lineRule="auto" w:line="276"/>
        <w:ind w:firstLine="640"/>
        <w:jc w:val="both"/>
        <w:rPr/>
      </w:pPr>
      <w:r>
        <w:rPr/>
        <w:t>Заключение предварительного медицинского осмотра установленной формы об отсутствии у претендента медицинских противопоказаний, препятствующих приему на работу (</w:t>
      </w:r>
      <w:r>
        <w:rPr>
          <w:i/>
        </w:rPr>
        <w:t>направления</w:t>
      </w:r>
      <w:r>
        <w:rPr/>
        <w:t xml:space="preserve"> </w:t>
      </w:r>
      <w:r>
        <w:rPr>
          <w:i/>
          <w:iCs/>
        </w:rPr>
        <w:t>на медицинский осмотр при необходимости выдается в Департаменте кадровой политики и административно-правового регулирования Университета).</w:t>
      </w:r>
    </w:p>
    <w:p>
      <w:pPr>
        <w:pStyle w:val="1"/>
        <w:shd w:val="clear" w:color="auto" w:fill="auto"/>
        <w:spacing w:lineRule="auto" w:line="276"/>
        <w:ind w:firstLine="62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Кроме работников Университета на момент подачи конкурсной заявки срок действия заключения предварительного (периодического) медицинского осмотра об отсутствии у претендента медицинских противопоказаний, препятствующих приему на работу, по форме, установленной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приказом Министерства здравоохранения Российской Федерации от 28 января 2021 года № 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не истек</w:t>
      </w:r>
      <w:r>
        <w:rPr/>
        <w:t>.</w:t>
      </w:r>
    </w:p>
    <w:p>
      <w:pPr>
        <w:pStyle w:val="1"/>
        <w:numPr>
          <w:ilvl w:val="0"/>
          <w:numId w:val="4"/>
        </w:numPr>
        <w:shd w:val="clear" w:color="auto" w:fill="auto"/>
        <w:tabs>
          <w:tab w:val="left" w:pos="1423" w:leader="none"/>
        </w:tabs>
        <w:spacing w:lineRule="auto" w:line="276"/>
        <w:ind w:firstLine="620"/>
        <w:jc w:val="both"/>
        <w:rPr/>
      </w:pPr>
      <w:r>
        <w:rPr>
          <w:i/>
          <w:iCs/>
        </w:rPr>
        <w:t>Документ, предоставляющий иностранному гражданину право на осуществление трудовой деятельности на территории Республики Крым в соответствии с Федеральным законом от 25 июля 2002 года № 115-ФЗ «О правовом положении иностранных граждан в Российской Федерации» (разрешение на работу или патент, разрешение на временное проживание, вид на жительство либо др.) (для иностранных граждан).</w:t>
      </w:r>
    </w:p>
    <w:p>
      <w:pPr>
        <w:pStyle w:val="1"/>
        <w:shd w:val="clear" w:color="auto" w:fill="auto"/>
        <w:tabs>
          <w:tab w:val="left" w:pos="1423" w:leader="none"/>
        </w:tabs>
        <w:spacing w:lineRule="auto" w:line="276"/>
        <w:ind w:left="620" w:hanging="0"/>
        <w:jc w:val="both"/>
        <w:rPr/>
      </w:pPr>
      <w:r>
        <w:rPr/>
      </w:r>
    </w:p>
    <w:p>
      <w:pPr>
        <w:pStyle w:val="11"/>
        <w:keepNext/>
        <w:keepLines/>
        <w:shd w:val="clear" w:color="auto" w:fill="auto"/>
        <w:spacing w:before="0" w:after="0"/>
        <w:rPr/>
      </w:pPr>
      <w:bookmarkStart w:id="4" w:name="bookmark23"/>
      <w:bookmarkStart w:id="5" w:name="bookmark22"/>
      <w:bookmarkEnd w:id="4"/>
      <w:bookmarkEnd w:id="5"/>
      <w:r>
        <w:rPr/>
        <w:t>Иные документы: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>Собственноручно заполненный личный листок по учету кадров (форма согласно приложению 5 к настоящему Положению).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>Копия страхового свидетельства обязательного пенсионного страхования гражданина Российской Федерации (</w:t>
      </w:r>
      <w:r>
        <w:rPr>
          <w:i/>
        </w:rPr>
        <w:t xml:space="preserve">при </w:t>
      </w:r>
      <w:r>
        <w:rPr>
          <w:i/>
          <w:iCs/>
        </w:rPr>
        <w:t>наличии).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 xml:space="preserve">Копия свидетельства о рождении детей </w:t>
      </w:r>
      <w:r>
        <w:rPr>
          <w:i/>
          <w:iCs/>
        </w:rPr>
        <w:t>(при наличии).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>Копии решений о награждении работника государственными наградами, наградами Республики Крым, присвоении почетных званий, присуждении ему государственных премий (</w:t>
      </w:r>
      <w:r>
        <w:rPr>
          <w:i/>
        </w:rPr>
        <w:t xml:space="preserve">при </w:t>
      </w:r>
      <w:r>
        <w:rPr>
          <w:i/>
          <w:iCs/>
        </w:rPr>
        <w:t>наличии).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>Согласие на обработку персональных данных (форма согласно приложению 6 к настоящему Положению)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>Копия свидетельства о браке, если имеет место несоответствие фамилии в документах об образовании, других документах и в паспорте.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 xml:space="preserve">Копия медицинского полиса, срок действия которого соответствовать сроку осуществления трудовой деятельности в РФ </w:t>
      </w:r>
      <w:r>
        <w:rPr>
          <w:i/>
          <w:iCs/>
        </w:rPr>
        <w:t>(для иностранных граждан).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>
          <w:iCs/>
        </w:rPr>
        <w:t>Справка</w:t>
      </w:r>
      <w:r>
        <w:rPr/>
        <w:t xml:space="preserve"> о регистрации </w:t>
      </w:r>
      <w:r>
        <w:rPr>
          <w:i/>
          <w:iCs/>
        </w:rPr>
        <w:t>(для иностранных граждан, осуществляющих трудовую деятельность на основании патента или разрешения на работу либо при необходимости).</w:t>
      </w:r>
    </w:p>
    <w:p>
      <w:pPr>
        <w:pStyle w:val="1"/>
        <w:numPr>
          <w:ilvl w:val="0"/>
          <w:numId w:val="5"/>
        </w:numPr>
        <w:shd w:val="clear" w:color="auto" w:fill="auto"/>
        <w:tabs>
          <w:tab w:val="left" w:pos="1120" w:leader="none"/>
        </w:tabs>
        <w:ind w:firstLine="620"/>
        <w:jc w:val="both"/>
        <w:rPr/>
      </w:pPr>
      <w:r>
        <w:rPr/>
        <w:t xml:space="preserve">Копия миграционной карты </w:t>
      </w:r>
      <w:r>
        <w:rPr>
          <w:i/>
          <w:iCs/>
        </w:rPr>
        <w:t>(для иностранных граждан, осуществляющих трудовую деятельность на основании патента или разрешения на работу либо при необходимости).</w:t>
      </w:r>
    </w:p>
    <w:p>
      <w:pPr>
        <w:pStyle w:val="41"/>
        <w:shd w:val="clear" w:color="auto" w:fill="auto"/>
        <w:spacing w:before="0" w:after="52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текст (4)_"/>
    <w:basedOn w:val="DefaultParagraphFont"/>
    <w:link w:val="40"/>
    <w:qFormat/>
    <w:rsid w:val="007808e4"/>
    <w:rPr>
      <w:rFonts w:ascii="Times New Roman" w:hAnsi="Times New Roman" w:eastAsia="Times New Roman" w:cs="Times New Roman"/>
      <w:shd w:fill="FFFFFF" w:val="clear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8"/>
      <w:u w:val="none"/>
      <w:lang w:val="ru-RU" w:eastAsia="ru-RU" w:bidi="ru-RU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4">
    <w:name w:val="Гипертекстовая ссылка"/>
    <w:qFormat/>
    <w:rPr>
      <w:color w:val="008080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1" w:customStyle="1">
    <w:name w:val="Основной текст1"/>
    <w:basedOn w:val="Normal"/>
    <w:qFormat/>
    <w:rsid w:val="007808e4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color w:val="000000"/>
      <w:sz w:val="28"/>
      <w:szCs w:val="28"/>
      <w:lang w:eastAsia="ru-RU" w:bidi="ru-RU"/>
    </w:rPr>
  </w:style>
  <w:style w:type="paragraph" w:styleId="11" w:customStyle="1">
    <w:name w:val="Заголовок №1"/>
    <w:basedOn w:val="Normal"/>
    <w:qFormat/>
    <w:rsid w:val="007808e4"/>
    <w:pPr>
      <w:widowControl w:val="false"/>
      <w:shd w:val="clear" w:color="auto" w:fill="FFFFFF"/>
      <w:spacing w:lineRule="auto" w:line="240" w:before="0" w:after="29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 w:bidi="ru-RU"/>
    </w:rPr>
  </w:style>
  <w:style w:type="paragraph" w:styleId="41" w:customStyle="1">
    <w:name w:val="Основной текст (4)"/>
    <w:basedOn w:val="Normal"/>
    <w:link w:val="4"/>
    <w:qFormat/>
    <w:rsid w:val="007808e4"/>
    <w:pPr>
      <w:widowControl w:val="false"/>
      <w:shd w:val="clear" w:color="auto" w:fill="FFFFFF"/>
      <w:spacing w:lineRule="auto" w:line="240" w:before="0" w:after="50"/>
      <w:ind w:left="280" w:firstLine="2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LibreOffice/5.1.2.2$Linux_X86_64 LibreOffice_project/d3bf12ecb743fc0d20e0be0c58ca359301eb705f</Application>
  <Pages>3</Pages>
  <Words>753</Words>
  <Characters>5525</Characters>
  <CharactersWithSpaces>6209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2021-06-01T11:07:00Z</dcterms:created>
  <dc:creator>cfu-kadri-document@yandex.ru</dc:creator>
  <dc:description/>
  <dc:language>ru-RU</dc:language>
  <cp:lastModifiedBy/>
  <dcterms:modified xsi:type="dcterms:W3CDTF">2021-09-30T10:02:49Z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