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заключения трудовых договоров по результатам конкурса на замещение вакантных должностей педагогических работников, относящихся к профессорско-преподавательскому составу Института медиакоммуникаций, медиатехнологий и дизайна ФГАОУ ВО «Крымского федерального университета им. В.И.Вернадского» (заседание Ученого совета от 26.08.2025 г. Протокол №4), в срок на: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7.0" w:type="dxa"/>
        <w:jc w:val="left"/>
        <w:tblInd w:w="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2985"/>
        <w:gridCol w:w="2835"/>
        <w:gridCol w:w="1276"/>
        <w:gridCol w:w="1276"/>
        <w:tblGridChange w:id="0">
          <w:tblGrid>
            <w:gridCol w:w="975"/>
            <w:gridCol w:w="2985"/>
            <w:gridCol w:w="2835"/>
            <w:gridCol w:w="1276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объявления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Победители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Название должности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Доля ставки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трудового соглашения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Платонова Айше Вадимовна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Доцент кафедры рекламы, связей с общественностью и издательского 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Гук Ольга Анатольевна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Доцент кафедры рекламы, связей с общественностью и издательского 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Костенко Ирина Вячеславовна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 рекламы, связей с общественностью и издательского 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Скрябин Алексей Олегович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 кафедры культурологии и социокультурного проектирования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Матиив Татьяна Зиновьевна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 кафедры журналистика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Куссый Михаил Юрьевич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Доцент кафедры рекламы, связей с общественностью и издательского дела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Павленко Анна Владимировна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 кафедры графического искусства и коммуникативного дизайна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Иститута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медиакоммуникаций, медиатехнологий и дизайна  </w:t>
        <w:tab/>
        <w:tab/>
        <w:tab/>
        <w:t xml:space="preserve">А. П. Мащенко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Проректор по учебной и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методической деятельности</w:t>
        <w:tab/>
        <w:tab/>
        <w:tab/>
        <w:tab/>
        <w:tab/>
        <w:tab/>
        <w:tab/>
        <w:t xml:space="preserve">Н. В. Кармазина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5" w:left="1800" w:right="10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uk-UA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160" w:line="254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SimSu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Стиль1">
    <w:name w:val="Стиль1"/>
    <w:basedOn w:val="Обычный"/>
    <w:next w:val="Стиль1"/>
    <w:autoRedefine w:val="0"/>
    <w:hidden w:val="0"/>
    <w:qFormat w:val="0"/>
    <w:pPr>
      <w:suppressAutoHyphens w:val="0"/>
      <w:spacing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j2G8vcjKXga9pccD2YA+HaCMQ==">CgMxLjA4AHIhMTM3WUdKSVJfaFBQZmI0dmthdXlMdGoxUFE4alQzVmNh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2022-09-15T08:25:00Z</dcterms:created>
  <dc:creator>CFU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1033-11.2.0.11074</vt:lpstr>
  </property>
  <property fmtid="{D5CDD505-2E9C-101B-9397-08002B2CF9AE}" pid="3" name="ICV">
    <vt:lpstr>3D89B939CBB24197895A22F28022D072</vt:lpstr>
  </property>
</Properties>
</file>