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AE92C" w14:textId="77777777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 xml:space="preserve">ПОЛОЖЕНИЕ О КОНКУРСНОЙ ПРОЦЕДУРЕ ОТБОРА ДЕТЕЙ </w:t>
      </w:r>
    </w:p>
    <w:p w14:paraId="0DB04176" w14:textId="043DB3E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НА УЧАСТИЕ В ДОПОЛНИТЕЛЬНОЙ ОБЩЕРАЗВИВАЮЩЕЙ ПРОГРАММЕ «</w:t>
      </w:r>
      <w:r w:rsidR="00100178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3DCC04BD" w14:textId="6CD92E17" w:rsidR="001742D5" w:rsidRPr="00AC72CA" w:rsidRDefault="001742D5" w:rsidP="001742D5">
      <w:pPr>
        <w:jc w:val="center"/>
        <w:rPr>
          <w:rFonts w:eastAsia="Calibri"/>
          <w:i/>
          <w:sz w:val="18"/>
          <w:szCs w:val="20"/>
        </w:rPr>
      </w:pPr>
      <w:r w:rsidRPr="00AC72CA">
        <w:rPr>
          <w:rFonts w:eastAsia="Calibri"/>
          <w:i/>
          <w:sz w:val="18"/>
          <w:szCs w:val="20"/>
        </w:rPr>
        <w:t>(название дополнительной общеразвивающей программы)</w:t>
      </w:r>
    </w:p>
    <w:p w14:paraId="62CA1B38" w14:textId="77777777" w:rsidR="0023218C" w:rsidRPr="00AC72CA" w:rsidRDefault="0023218C" w:rsidP="001742D5">
      <w:pPr>
        <w:jc w:val="center"/>
        <w:rPr>
          <w:rFonts w:eastAsia="Calibri"/>
          <w:i/>
          <w:sz w:val="18"/>
          <w:szCs w:val="20"/>
        </w:rPr>
      </w:pPr>
    </w:p>
    <w:p w14:paraId="65D5233B" w14:textId="77777777" w:rsidR="0023218C" w:rsidRPr="00AC72CA" w:rsidRDefault="0023218C" w:rsidP="0023218C">
      <w:pPr>
        <w:numPr>
          <w:ilvl w:val="0"/>
          <w:numId w:val="17"/>
        </w:numPr>
        <w:tabs>
          <w:tab w:val="left" w:pos="284"/>
        </w:tabs>
        <w:spacing w:before="120"/>
        <w:ind w:left="0" w:firstLine="0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Общие положения</w:t>
      </w:r>
    </w:p>
    <w:p w14:paraId="3CB578E8" w14:textId="720FDDFC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Данное Положение определяет порядок организации и проведения конкурса на участие в дополнительной общеразвивающей программы </w:t>
      </w:r>
      <w:r w:rsidR="00100178">
        <w:rPr>
          <w:rFonts w:eastAsia="Calibri"/>
        </w:rPr>
        <w:t>«Мобильный репортер»</w:t>
      </w:r>
      <w:r w:rsidRPr="00AC72CA">
        <w:rPr>
          <w:rFonts w:eastAsia="Calibri"/>
        </w:rPr>
        <w:t xml:space="preserve"> (далее – </w:t>
      </w:r>
      <w:proofErr w:type="gramStart"/>
      <w:r w:rsidRPr="00AC72CA">
        <w:rPr>
          <w:rFonts w:eastAsia="Calibri"/>
        </w:rPr>
        <w:t>ДОП</w:t>
      </w:r>
      <w:proofErr w:type="gramEnd"/>
      <w:r w:rsidRPr="00AC72CA">
        <w:rPr>
          <w:rFonts w:eastAsia="Calibri"/>
        </w:rPr>
        <w:t>),</w:t>
      </w:r>
      <w:r w:rsidRPr="00AC72CA">
        <w:rPr>
          <w:rFonts w:eastAsia="Calibri"/>
          <w:i/>
          <w:sz w:val="20"/>
        </w:rPr>
        <w:t xml:space="preserve"> </w:t>
      </w:r>
      <w:r w:rsidRPr="00AC72CA">
        <w:rPr>
          <w:rFonts w:eastAsia="Calibri"/>
        </w:rPr>
        <w:t xml:space="preserve">реализуемой совместно с ФГБОУ «МДЦ «Артек» (далее – Конкурс), </w:t>
      </w:r>
      <w:r w:rsidRPr="00AC72CA">
        <w:rPr>
          <w:rFonts w:eastAsia="Calibri"/>
          <w:color w:val="252525"/>
          <w:shd w:val="clear" w:color="auto" w:fill="FFFFFF"/>
        </w:rPr>
        <w:t>порядок участия в Конкурсе и определения победителей Конкурса</w:t>
      </w:r>
      <w:r w:rsidRPr="00AC72CA">
        <w:rPr>
          <w:rFonts w:eastAsia="Calibri"/>
        </w:rPr>
        <w:t>.</w:t>
      </w:r>
    </w:p>
    <w:p w14:paraId="3988ED90" w14:textId="743026ED" w:rsidR="0023218C" w:rsidRPr="00091D1C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Цель Конкурса: выявление новых и поддержка </w:t>
      </w:r>
      <w:r w:rsidRPr="00AC72CA">
        <w:t xml:space="preserve">наиболее достойных участников, добившихся успехов в </w:t>
      </w:r>
      <w:r w:rsidR="00100178">
        <w:t xml:space="preserve">сфере медиа </w:t>
      </w:r>
      <w:r w:rsidRPr="00091D1C">
        <w:rPr>
          <w:rFonts w:eastAsia="Calibri"/>
        </w:rPr>
        <w:t>и</w:t>
      </w:r>
      <w:r w:rsidRPr="00091D1C">
        <w:rPr>
          <w:rFonts w:eastAsia="Calibri"/>
          <w:i/>
        </w:rPr>
        <w:t xml:space="preserve"> </w:t>
      </w:r>
      <w:r w:rsidRPr="00AC72CA">
        <w:t>успешно выполнивших конкурсные задания настоящего Положения,</w:t>
      </w:r>
      <w:r w:rsidRPr="00091D1C">
        <w:rPr>
          <w:rFonts w:eastAsia="Calibri"/>
        </w:rPr>
        <w:t xml:space="preserve"> для поощрения путевкой на тематическую смену 2026 года в ФГБОУ «МДЦ «Артек», в рамках которой будет проводиться </w:t>
      </w:r>
      <w:proofErr w:type="gramStart"/>
      <w:r w:rsidRPr="00091D1C">
        <w:rPr>
          <w:rFonts w:eastAsia="Calibri"/>
        </w:rPr>
        <w:t>ДОП</w:t>
      </w:r>
      <w:proofErr w:type="gramEnd"/>
      <w:r w:rsidRPr="00091D1C">
        <w:rPr>
          <w:rFonts w:eastAsia="Calibri"/>
        </w:rPr>
        <w:t xml:space="preserve"> «</w:t>
      </w:r>
      <w:r w:rsidR="00100178" w:rsidRPr="00100178">
        <w:rPr>
          <w:rFonts w:eastAsia="Calibri"/>
        </w:rPr>
        <w:t>Мобильный репортер</w:t>
      </w:r>
      <w:r w:rsidRPr="00091D1C">
        <w:rPr>
          <w:rFonts w:eastAsia="Calibri"/>
        </w:rPr>
        <w:t>».</w:t>
      </w:r>
      <w:r w:rsidRPr="00091D1C">
        <w:rPr>
          <w:rFonts w:eastAsia="Calibri"/>
          <w:i/>
          <w:sz w:val="20"/>
          <w:szCs w:val="20"/>
        </w:rPr>
        <w:t xml:space="preserve">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   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(название)</w:t>
      </w:r>
    </w:p>
    <w:p w14:paraId="550E81FB" w14:textId="35A86AC7" w:rsidR="0023218C" w:rsidRPr="00AC72CA" w:rsidRDefault="0023218C" w:rsidP="00091D1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Организатором Конкурса является</w:t>
      </w:r>
      <w:r w:rsidR="00091D1C">
        <w:rPr>
          <w:rFonts w:eastAsia="Calibri"/>
        </w:rPr>
        <w:t xml:space="preserve"> </w:t>
      </w:r>
      <w:r w:rsidRPr="00AC72CA">
        <w:rPr>
          <w:rFonts w:eastAsia="Calibri"/>
        </w:rPr>
        <w:t xml:space="preserve"> </w:t>
      </w:r>
      <w:r w:rsidR="00091D1C" w:rsidRPr="00091D1C">
        <w:rPr>
          <w:rFonts w:eastAsia="Calibri"/>
        </w:rPr>
        <w:t>Федеральное государственное автономное образовательное учреждение высшего образования «Крымский федеральный университет имени В.И. Вернадского»</w:t>
      </w:r>
      <w:r w:rsidR="00091D1C">
        <w:rPr>
          <w:rFonts w:eastAsia="Calibri"/>
        </w:rPr>
        <w:t xml:space="preserve"> </w:t>
      </w:r>
      <w:r w:rsidR="00091D1C" w:rsidRPr="00AC72CA">
        <w:rPr>
          <w:rFonts w:eastAsia="Calibri"/>
        </w:rPr>
        <w:t>(далее – Организатор).</w:t>
      </w:r>
    </w:p>
    <w:p w14:paraId="289D5DC4" w14:textId="4116B1C6" w:rsidR="0023218C" w:rsidRPr="00AC72CA" w:rsidRDefault="00091D1C" w:rsidP="0023218C">
      <w:pPr>
        <w:tabs>
          <w:tab w:val="left" w:pos="1134"/>
        </w:tabs>
        <w:autoSpaceDE w:val="0"/>
        <w:ind w:firstLine="709"/>
        <w:jc w:val="both"/>
        <w:rPr>
          <w:rFonts w:eastAsia="Calibri"/>
        </w:rPr>
      </w:pPr>
      <w:r w:rsidRPr="00AC72CA">
        <w:rPr>
          <w:rFonts w:eastAsia="Calibri"/>
          <w:sz w:val="20"/>
          <w:szCs w:val="20"/>
        </w:rPr>
        <w:t xml:space="preserve"> </w:t>
      </w:r>
      <w:r w:rsidR="0023218C" w:rsidRPr="00AC72CA">
        <w:rPr>
          <w:rFonts w:eastAsia="Calibri"/>
          <w:sz w:val="20"/>
          <w:szCs w:val="20"/>
        </w:rPr>
        <w:t>(</w:t>
      </w:r>
      <w:r w:rsidR="0023218C" w:rsidRPr="00AC72CA">
        <w:rPr>
          <w:rFonts w:eastAsia="Calibri"/>
          <w:i/>
          <w:sz w:val="20"/>
          <w:szCs w:val="20"/>
        </w:rPr>
        <w:t>полное название организации тематического партнера</w:t>
      </w:r>
      <w:r w:rsidR="0023218C" w:rsidRPr="00AC72CA">
        <w:rPr>
          <w:rFonts w:eastAsia="Calibri"/>
          <w:sz w:val="20"/>
          <w:szCs w:val="20"/>
        </w:rPr>
        <w:t xml:space="preserve">) </w:t>
      </w:r>
      <w:r w:rsidR="0023218C" w:rsidRPr="00AC72CA">
        <w:rPr>
          <w:rFonts w:eastAsia="Calibri"/>
        </w:rPr>
        <w:t xml:space="preserve">(далее – Организатор). </w:t>
      </w:r>
    </w:p>
    <w:p w14:paraId="3822EB0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Партнером Конкурса является ФГБОУ «МДЦ «Артек».</w:t>
      </w:r>
    </w:p>
    <w:p w14:paraId="2E9FB95F" w14:textId="24E0A188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Настоящее Положение подлежит открытой публикации на официальном сайте </w:t>
      </w:r>
      <w:r w:rsidRPr="00100178">
        <w:rPr>
          <w:rFonts w:eastAsia="Calibri"/>
        </w:rPr>
        <w:t>Организатора Конкурса (</w:t>
      </w:r>
      <w:r w:rsidR="00091D1C" w:rsidRPr="00100178">
        <w:rPr>
          <w:rFonts w:eastAsia="Calibri"/>
          <w:lang w:val="en-US"/>
        </w:rPr>
        <w:t>https</w:t>
      </w:r>
      <w:r w:rsidR="00091D1C" w:rsidRPr="00100178">
        <w:rPr>
          <w:rFonts w:eastAsia="Calibri"/>
        </w:rPr>
        <w:t>://</w:t>
      </w:r>
      <w:proofErr w:type="spellStart"/>
      <w:r w:rsidR="00091D1C" w:rsidRPr="00100178">
        <w:rPr>
          <w:rFonts w:eastAsia="Calibri"/>
          <w:lang w:val="en-US"/>
        </w:rPr>
        <w:t>cfuv</w:t>
      </w:r>
      <w:proofErr w:type="spellEnd"/>
      <w:r w:rsidR="00091D1C" w:rsidRPr="00100178">
        <w:rPr>
          <w:rFonts w:eastAsia="Calibri"/>
        </w:rPr>
        <w:t>.</w:t>
      </w:r>
      <w:proofErr w:type="spellStart"/>
      <w:r w:rsidR="00091D1C" w:rsidRPr="00100178">
        <w:rPr>
          <w:rFonts w:eastAsia="Calibri"/>
          <w:lang w:val="en-US"/>
        </w:rPr>
        <w:t>ru</w:t>
      </w:r>
      <w:proofErr w:type="spellEnd"/>
      <w:r w:rsidRPr="00100178">
        <w:rPr>
          <w:rFonts w:eastAsia="Calibri"/>
        </w:rPr>
        <w:t>) и</w:t>
      </w:r>
      <w:r w:rsidRPr="00AC72CA">
        <w:rPr>
          <w:rFonts w:eastAsia="Calibri"/>
        </w:rPr>
        <w:t xml:space="preserve"> Партнера Конкурса </w:t>
      </w:r>
      <w:hyperlink r:id="rId9" w:history="1">
        <w:r w:rsidRPr="00AC72CA">
          <w:rPr>
            <w:rFonts w:eastAsia="Calibri"/>
            <w:color w:val="0563C1"/>
            <w:u w:val="single"/>
          </w:rPr>
          <w:t>http://artek.org</w:t>
        </w:r>
      </w:hyperlink>
      <w:r w:rsidRPr="00AC72CA">
        <w:rPr>
          <w:rFonts w:eastAsia="Calibri"/>
        </w:rPr>
        <w:t xml:space="preserve"> </w:t>
      </w:r>
      <w:proofErr w:type="gramStart"/>
      <w:r w:rsidRPr="00AC72CA">
        <w:rPr>
          <w:rFonts w:eastAsia="Calibri"/>
        </w:rPr>
        <w:t>с</w:t>
      </w:r>
      <w:proofErr w:type="gramEnd"/>
      <w:r w:rsidRPr="00AC72CA">
        <w:rPr>
          <w:rFonts w:eastAsia="Calibri"/>
        </w:rPr>
        <w:t xml:space="preserve"> </w:t>
      </w:r>
    </w:p>
    <w:p w14:paraId="40974A14" w14:textId="632E1E6E" w:rsidR="0023218C" w:rsidRPr="00AC72CA" w:rsidRDefault="0023218C" w:rsidP="0023218C">
      <w:pPr>
        <w:autoSpaceDE w:val="0"/>
        <w:ind w:firstLine="709"/>
        <w:jc w:val="both"/>
        <w:rPr>
          <w:rFonts w:eastAsia="Calibri"/>
          <w:i/>
          <w:sz w:val="20"/>
          <w:szCs w:val="20"/>
        </w:rPr>
      </w:pPr>
      <w:r w:rsidRPr="00AC72CA">
        <w:rPr>
          <w:rFonts w:eastAsia="Calibri"/>
          <w:i/>
          <w:sz w:val="20"/>
          <w:szCs w:val="20"/>
        </w:rPr>
        <w:t xml:space="preserve">   </w:t>
      </w:r>
      <w:r w:rsidR="00091D1C" w:rsidRPr="0082088D">
        <w:rPr>
          <w:rFonts w:eastAsia="Calibri"/>
          <w:i/>
          <w:sz w:val="20"/>
          <w:szCs w:val="20"/>
        </w:rPr>
        <w:t xml:space="preserve">                               </w:t>
      </w:r>
      <w:r w:rsidRPr="00AC72CA">
        <w:rPr>
          <w:rFonts w:eastAsia="Calibri"/>
          <w:i/>
          <w:sz w:val="20"/>
          <w:szCs w:val="20"/>
        </w:rPr>
        <w:t xml:space="preserve">(сайт партнера) </w:t>
      </w:r>
    </w:p>
    <w:p w14:paraId="0701AF92" w14:textId="77777777" w:rsidR="0023218C" w:rsidRPr="00AC72CA" w:rsidRDefault="0023218C" w:rsidP="0023218C">
      <w:pPr>
        <w:autoSpaceDE w:val="0"/>
        <w:jc w:val="both"/>
        <w:rPr>
          <w:rFonts w:eastAsia="Calibri"/>
        </w:rPr>
      </w:pPr>
      <w:r w:rsidRPr="00AC72CA">
        <w:rPr>
          <w:rFonts w:eastAsia="Calibri"/>
        </w:rPr>
        <w:t>момента его утверждения.</w:t>
      </w:r>
    </w:p>
    <w:p w14:paraId="66B92065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Участие в Конкурсе бесплатное.</w:t>
      </w:r>
    </w:p>
    <w:p w14:paraId="671CB0E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Условия участия</w:t>
      </w:r>
    </w:p>
    <w:p w14:paraId="07245DEB" w14:textId="495E8BE8" w:rsidR="0023218C" w:rsidRPr="00100178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Для участия в Конкурсе принимаются дети в </w:t>
      </w:r>
      <w:r w:rsidRPr="00100178">
        <w:rPr>
          <w:rFonts w:eastAsia="Calibri"/>
        </w:rPr>
        <w:t xml:space="preserve">возрасте с </w:t>
      </w:r>
      <w:r w:rsidR="0082088D" w:rsidRPr="00100178">
        <w:rPr>
          <w:rFonts w:eastAsia="Calibri"/>
        </w:rPr>
        <w:t>10</w:t>
      </w:r>
      <w:r w:rsidRPr="00100178">
        <w:rPr>
          <w:rFonts w:eastAsia="Calibri"/>
        </w:rPr>
        <w:t xml:space="preserve"> до</w:t>
      </w:r>
      <w:r w:rsidR="0082088D" w:rsidRPr="00100178">
        <w:rPr>
          <w:rFonts w:eastAsia="Calibri"/>
        </w:rPr>
        <w:t xml:space="preserve"> 17 лет.</w:t>
      </w:r>
    </w:p>
    <w:p w14:paraId="1933C169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proofErr w:type="gramStart"/>
      <w:r w:rsidRPr="00AC72CA">
        <w:rPr>
          <w:rFonts w:eastAsia="Calibri"/>
        </w:rPr>
        <w:t>В соответствии с Правилами приема детей в ФГБОУ «МДЦ «Артек» (</w:t>
      </w:r>
      <w:hyperlink r:id="rId10" w:tgtFrame="_blank" w:tooltip="https://artek.org/vuzy-partnery/tematicheskiye-partnery" w:history="1">
        <w:r w:rsidRPr="00AC72CA">
          <w:rPr>
            <w:rStyle w:val="af2"/>
          </w:rPr>
          <w:t>https://artek.org/vuzy-partnery/tematicheskiye-partnery</w:t>
        </w:r>
      </w:hyperlink>
      <w:r w:rsidRPr="00AC72CA">
        <w:rPr>
          <w:rFonts w:eastAsia="Calibri"/>
        </w:rPr>
        <w:t>) в летний период принимаются дети с 8 до 17 лет включительно, а в период учебного года – дети, обучающиеся с 5 по 11 классы средней общеобразовательной школы,</w:t>
      </w:r>
      <w:r w:rsidRPr="00AC72CA">
        <w:rPr>
          <w:rFonts w:ascii="Calibri" w:eastAsia="Calibri" w:hAnsi="Calibri"/>
        </w:rPr>
        <w:t xml:space="preserve"> </w:t>
      </w:r>
      <w:r w:rsidRPr="00AC72CA">
        <w:rPr>
          <w:rFonts w:eastAsia="Calibri"/>
        </w:rPr>
        <w:t>которым до окончания смены, на которую они направлены, не должно исполнится 18 лет.</w:t>
      </w:r>
      <w:proofErr w:type="gramEnd"/>
    </w:p>
    <w:p w14:paraId="718FA618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Соблюдение возрастных ограничений для пребывания в ФГБОУ «МДЦ «Артек» в летний и учебный период обязательно. </w:t>
      </w:r>
    </w:p>
    <w:p w14:paraId="2EE3D577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>Несовершеннолетний может направляться в ФГБОУ «МДЦ «Артек» не чаще одного раза в год, независимо от типа квоты: тематической, региональной, специальной или коммерческой.</w:t>
      </w:r>
    </w:p>
    <w:p w14:paraId="7580FBB0" w14:textId="77777777" w:rsidR="0023218C" w:rsidRPr="00AC72CA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конкурсе на добровольной основе принимают участие обучающиеся, граждане Российской Федерации, а также граждане иных государств независимо от места жительства, благополучных по эпидемиологической ситуации (далее – Участник). </w:t>
      </w:r>
    </w:p>
    <w:p w14:paraId="76C6138D" w14:textId="4F1CA0F5" w:rsidR="0082088D" w:rsidRPr="00100178" w:rsidRDefault="0023218C" w:rsidP="0082088D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100178">
        <w:t xml:space="preserve">Конкурс </w:t>
      </w:r>
      <w:r w:rsidR="0082088D" w:rsidRPr="00100178">
        <w:t xml:space="preserve">проводится в заочной форме, </w:t>
      </w:r>
      <w:r w:rsidRPr="00100178">
        <w:t>состоит из нескольких этапов (отборочный, основной и финальный) и проводится в следующие сроки:</w:t>
      </w:r>
    </w:p>
    <w:p w14:paraId="59E2AA06" w14:textId="78808594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15 </w:t>
      </w:r>
      <w:r w:rsidR="00925183">
        <w:rPr>
          <w:szCs w:val="27"/>
        </w:rPr>
        <w:t>июня</w:t>
      </w:r>
      <w:r w:rsidR="0023218C" w:rsidRPr="00100178">
        <w:rPr>
          <w:szCs w:val="27"/>
        </w:rPr>
        <w:t xml:space="preserve"> 202</w:t>
      </w:r>
      <w:r w:rsidRPr="00100178">
        <w:rPr>
          <w:szCs w:val="27"/>
        </w:rPr>
        <w:t>6</w:t>
      </w:r>
      <w:r w:rsidR="0023218C" w:rsidRPr="00100178">
        <w:rPr>
          <w:szCs w:val="27"/>
        </w:rPr>
        <w:t xml:space="preserve">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объявление Конкурса</w:t>
      </w:r>
      <w:r w:rsidR="00013CB3">
        <w:rPr>
          <w:szCs w:val="27"/>
        </w:rPr>
        <w:t>;</w:t>
      </w:r>
    </w:p>
    <w:p w14:paraId="67A19606" w14:textId="4679185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с 15 </w:t>
      </w:r>
      <w:r w:rsidR="00925183">
        <w:rPr>
          <w:szCs w:val="27"/>
        </w:rPr>
        <w:t>июня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31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августа</w:t>
      </w:r>
      <w:r w:rsidRPr="00100178">
        <w:rPr>
          <w:szCs w:val="27"/>
        </w:rPr>
        <w:t xml:space="preserve"> 2026 года</w:t>
      </w:r>
      <w:r w:rsidR="0023218C" w:rsidRPr="00100178">
        <w:rPr>
          <w:szCs w:val="27"/>
        </w:rPr>
        <w:t xml:space="preserve">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прием заявок (отборочный этап)</w:t>
      </w:r>
      <w:r w:rsidR="00013CB3">
        <w:rPr>
          <w:szCs w:val="27"/>
        </w:rPr>
        <w:t>;</w:t>
      </w:r>
    </w:p>
    <w:p w14:paraId="3D0548F5" w14:textId="06D20C0E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>с 0</w:t>
      </w:r>
      <w:r w:rsidR="00925183">
        <w:rPr>
          <w:szCs w:val="27"/>
        </w:rPr>
        <w:t>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20 </w:t>
      </w:r>
      <w:r w:rsidR="00925183">
        <w:rPr>
          <w:szCs w:val="27"/>
        </w:rPr>
        <w:t>сентября</w:t>
      </w:r>
      <w:r w:rsidR="0023218C" w:rsidRPr="00100178">
        <w:rPr>
          <w:i/>
          <w:szCs w:val="27"/>
        </w:rPr>
        <w:t xml:space="preserve"> </w:t>
      </w:r>
      <w:r w:rsidRPr="00100178">
        <w:rPr>
          <w:szCs w:val="27"/>
        </w:rPr>
        <w:t xml:space="preserve">2026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экспертиза конкурсного задания (основной этап)</w:t>
      </w:r>
      <w:r w:rsidR="00013CB3">
        <w:rPr>
          <w:szCs w:val="27"/>
        </w:rPr>
        <w:t>;</w:t>
      </w:r>
    </w:p>
    <w:p w14:paraId="0ECCC49C" w14:textId="00D1ADA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23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23218C" w:rsidRPr="00100178">
        <w:rPr>
          <w:szCs w:val="27"/>
        </w:rPr>
        <w:t>– подведение итогов конкурса (финал).</w:t>
      </w:r>
    </w:p>
    <w:p w14:paraId="609F53D6" w14:textId="6B218DA2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Регистрация участников отборочного этапа Конкурса осуществляется путем подачи заявки: направления пакета заявочных документов (п.3) </w:t>
      </w:r>
      <w:r w:rsidRPr="00AC72CA">
        <w:rPr>
          <w:rFonts w:eastAsia="Calibri"/>
        </w:rPr>
        <w:t xml:space="preserve">на электронный адрес </w:t>
      </w:r>
      <w:r w:rsidR="0082088D">
        <w:rPr>
          <w:rFonts w:eastAsia="Calibri"/>
        </w:rPr>
        <w:br/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Pr="00AC72CA">
        <w:rPr>
          <w:rFonts w:eastAsia="Calibri"/>
        </w:rPr>
        <w:t xml:space="preserve"> не позднее последнего дня отборочного этапа Конкурса. </w:t>
      </w:r>
    </w:p>
    <w:p w14:paraId="5B60174D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lastRenderedPageBreak/>
        <w:t xml:space="preserve">Подача заявки на участие в Конкурсе осуществляется представителем участника (далее – Заявитель): </w:t>
      </w:r>
    </w:p>
    <w:p w14:paraId="4A28BD49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Оформленная заявка установленного образца </w:t>
      </w:r>
      <w:r w:rsidRPr="00AC72CA">
        <w:rPr>
          <w:rFonts w:eastAsia="Calibri"/>
        </w:rPr>
        <w:t>(приложение 1, 2)</w:t>
      </w:r>
      <w:r w:rsidRPr="00AC72CA">
        <w:rPr>
          <w:color w:val="000000"/>
        </w:rPr>
        <w:t xml:space="preserve">, по умолчанию </w:t>
      </w:r>
      <w:r w:rsidRPr="00AC72CA">
        <w:rPr>
          <w:rFonts w:eastAsia="Calibri"/>
        </w:rPr>
        <w:t xml:space="preserve">подтверждает: ознакомление Заявителя с настоящим Положением и </w:t>
      </w:r>
      <w:r w:rsidRPr="00AC72CA">
        <w:rPr>
          <w:color w:val="000000"/>
        </w:rPr>
        <w:t>добровольное</w:t>
      </w:r>
      <w:r w:rsidRPr="00AC72CA">
        <w:rPr>
          <w:rFonts w:eastAsia="Calibri"/>
        </w:rPr>
        <w:t xml:space="preserve"> согласие на сбор, хранение, использование, распространение (передачу) и публикацию персональных данных участника, а также результатов его работ, в том числе в сети Интернет, </w:t>
      </w:r>
      <w:r w:rsidRPr="00AC72CA">
        <w:rPr>
          <w:color w:val="000000"/>
        </w:rPr>
        <w:t xml:space="preserve">и подтверждается личной подписью Заявителя. </w:t>
      </w:r>
    </w:p>
    <w:p w14:paraId="17F26DA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Перед подачей заявки на участие в Конкурсе Заявитель обязан ознакомиться с порядком приема Несовершеннолетних и правилами их </w:t>
      </w:r>
      <w:r w:rsidRPr="00AC72CA">
        <w:t>пребывания в МДЦ «Артек»</w:t>
      </w:r>
      <w:r w:rsidRPr="00AC72CA">
        <w:rPr>
          <w:color w:val="000000"/>
        </w:rPr>
        <w:t xml:space="preserve">, указанными на официальном сайте </w:t>
      </w:r>
      <w:hyperlink r:id="rId11" w:history="1">
        <w:r w:rsidRPr="00AC72CA">
          <w:rPr>
            <w:rFonts w:eastAsia="Calibri"/>
            <w:color w:val="0563C1"/>
            <w:u w:val="single"/>
          </w:rPr>
          <w:t>https://artek.org/</w:t>
        </w:r>
      </w:hyperlink>
      <w:r w:rsidRPr="00AC72CA">
        <w:rPr>
          <w:color w:val="000000"/>
        </w:rPr>
        <w:t xml:space="preserve"> </w:t>
      </w:r>
      <w:r w:rsidRPr="00AC72CA">
        <w:t>в разделе «Информация для родителей»</w:t>
      </w:r>
      <w:r w:rsidRPr="00AC72CA">
        <w:rPr>
          <w:color w:val="000000"/>
        </w:rPr>
        <w:t>, для последующего их выполнения.</w:t>
      </w:r>
    </w:p>
    <w:p w14:paraId="4A65EBEC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t>Ограничения по участию в Конкурсе:</w:t>
      </w:r>
    </w:p>
    <w:p w14:paraId="43189C6B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>для участия в Конкурсе Заявитель может представить только одну заявку на участника;</w:t>
      </w:r>
    </w:p>
    <w:p w14:paraId="5BB47449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 xml:space="preserve">по медицинским противопоказаниям для направления в МДЦ «Артек» согласно информации, размещенной на сайте </w:t>
      </w:r>
      <w:hyperlink r:id="rId12" w:history="1">
        <w:r w:rsidRPr="00AC72CA">
          <w:rPr>
            <w:rFonts w:eastAsia="Calibri"/>
            <w:color w:val="0563C1"/>
            <w:u w:val="single"/>
          </w:rPr>
          <w:t>https://artek.org/informaciya-dlya-roditelyay/medicinskie-trebovaniya/</w:t>
        </w:r>
      </w:hyperlink>
      <w:r w:rsidRPr="00AC72CA">
        <w:t xml:space="preserve">. </w:t>
      </w:r>
    </w:p>
    <w:p w14:paraId="34DE00A4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Все предоставленные Заявителем документы и заявка, подлежат проверке Организатором Конкурса на соответствие действительности указанных в них данных.</w:t>
      </w:r>
    </w:p>
    <w:p w14:paraId="43CB718A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Заявитель не имеет права оказывать какое-либо воздействие на представителей экспертной комиссии, на результаты Конкурса и процедуру его проведения.</w:t>
      </w:r>
    </w:p>
    <w:p w14:paraId="6ECF8C6D" w14:textId="77777777" w:rsidR="0023218C" w:rsidRPr="00AC72CA" w:rsidRDefault="0023218C" w:rsidP="0023218C">
      <w:pPr>
        <w:numPr>
          <w:ilvl w:val="1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нарушения правил проведения Конкурса участником, Организатор может отказать ему в дальнейшем участии в Конкурсе.</w:t>
      </w:r>
    </w:p>
    <w:p w14:paraId="2B4B34E0" w14:textId="77777777" w:rsidR="0023218C" w:rsidRPr="00AC72CA" w:rsidRDefault="0023218C" w:rsidP="0023218C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7F3831D7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участия в Конкурсе</w:t>
      </w:r>
    </w:p>
    <w:p w14:paraId="29DCF55A" w14:textId="485330BE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Заявочные документы направляются в сроки не позднее последнего дня отборочного этапа Конкурса на электронный адрес 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82088D" w:rsidRPr="0082088D">
        <w:rPr>
          <w:rFonts w:eastAsia="Calibri"/>
        </w:rPr>
        <w:t xml:space="preserve"> </w:t>
      </w:r>
      <w:r w:rsidRPr="00AC72CA">
        <w:rPr>
          <w:rFonts w:eastAsia="Calibri"/>
        </w:rPr>
        <w:t xml:space="preserve">отдельными вложенными файлами в виде </w:t>
      </w:r>
      <w:proofErr w:type="gramStart"/>
      <w:r w:rsidRPr="00AC72CA">
        <w:t>скан-копий</w:t>
      </w:r>
      <w:proofErr w:type="gramEnd"/>
      <w:r w:rsidRPr="00AC72CA">
        <w:t xml:space="preserve"> в формате </w:t>
      </w:r>
      <w:r w:rsidRPr="00AC72CA">
        <w:rPr>
          <w:rFonts w:eastAsia="Calibri"/>
          <w:lang w:val="en-US"/>
        </w:rPr>
        <w:t>jpg</w:t>
      </w:r>
      <w:r w:rsidRPr="00AC72CA">
        <w:rPr>
          <w:rFonts w:eastAsia="Calibri"/>
        </w:rPr>
        <w:t xml:space="preserve"> или </w:t>
      </w:r>
      <w:proofErr w:type="spellStart"/>
      <w:r w:rsidRPr="00AC72CA">
        <w:t>pdf</w:t>
      </w:r>
      <w:proofErr w:type="spellEnd"/>
      <w:r w:rsidRPr="00AC72CA">
        <w:rPr>
          <w:rFonts w:eastAsia="Calibri"/>
        </w:rPr>
        <w:t>.</w:t>
      </w:r>
    </w:p>
    <w:p w14:paraId="1CBD3512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Пакет заявочных документов содержит следующие обязательные документы:</w:t>
      </w:r>
    </w:p>
    <w:p w14:paraId="05CF26BD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>Заявка-анкета установленного образца (Приложение 1).</w:t>
      </w:r>
    </w:p>
    <w:p w14:paraId="770DDC00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  <w:rPr>
          <w:i/>
        </w:rPr>
      </w:pPr>
      <w:r w:rsidRPr="00AC72CA">
        <w:t>Документ, подтверждающий личность участника (</w:t>
      </w:r>
      <w:r w:rsidRPr="00AC72CA">
        <w:rPr>
          <w:rFonts w:eastAsia="Calibri"/>
        </w:rPr>
        <w:t xml:space="preserve">свидетельство о рождении либо паспорт, в зависимости от возраста Участника). Для участников, проживающих за рубежом и имеющих гражданство Российской Федерации, необходимо </w:t>
      </w:r>
      <w:proofErr w:type="gramStart"/>
      <w:r w:rsidRPr="00AC72CA">
        <w:rPr>
          <w:rFonts w:eastAsia="Calibri"/>
        </w:rPr>
        <w:t>предоставить документ</w:t>
      </w:r>
      <w:proofErr w:type="gramEnd"/>
      <w:r w:rsidRPr="00AC72CA">
        <w:rPr>
          <w:rFonts w:eastAsia="Calibri"/>
        </w:rPr>
        <w:t>, подтверждающий временное проживание в другой стране.</w:t>
      </w:r>
    </w:p>
    <w:p w14:paraId="69BDE6CE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 xml:space="preserve">Не более 5 копий дипломов (сертификатов), подтверждающих достижения (в конкретных соревнованиях/конкурсах или указать направления по теме Конкурса) за последние три календарных года или рекомендательное письмо с указанием достижений рекомендуемого участника (выписка из итогового протокола конкурса/ соревнования/олимпиады). </w:t>
      </w:r>
    </w:p>
    <w:p w14:paraId="354C61F3" w14:textId="343EC4BD" w:rsidR="0023218C" w:rsidRPr="00AC72CA" w:rsidRDefault="0023218C" w:rsidP="0023218C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100178">
        <w:t xml:space="preserve">Наличие документов, подтверждающих достижения участника в направлении </w:t>
      </w:r>
      <w:r w:rsidR="00100178">
        <w:t>«Ж</w:t>
      </w:r>
      <w:r w:rsidR="0082088D" w:rsidRPr="00100178">
        <w:t>урналистика</w:t>
      </w:r>
      <w:r w:rsidR="00100178">
        <w:t>»</w:t>
      </w:r>
      <w:r w:rsidRPr="00100178">
        <w:t>, да</w:t>
      </w:r>
      <w:r w:rsidR="00925183">
        <w:t>е</w:t>
      </w:r>
      <w:r w:rsidRPr="00100178">
        <w:t>т дополнительные баллы при подведении итогов Конкурса</w:t>
      </w:r>
      <w:r w:rsidRPr="00AC72CA">
        <w:t>:</w:t>
      </w:r>
    </w:p>
    <w:p w14:paraId="4E567D72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36"/>
        <w:gridCol w:w="2551"/>
      </w:tblGrid>
      <w:tr w:rsidR="0023218C" w:rsidRPr="00AC72CA" w14:paraId="24DBD741" w14:textId="77777777" w:rsidTr="0023218C">
        <w:trPr>
          <w:trHeight w:val="20"/>
        </w:trPr>
        <w:tc>
          <w:tcPr>
            <w:tcW w:w="7088" w:type="dxa"/>
            <w:gridSpan w:val="2"/>
            <w:shd w:val="clear" w:color="auto" w:fill="auto"/>
            <w:vAlign w:val="center"/>
          </w:tcPr>
          <w:p w14:paraId="671753E8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Параметры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FACECA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23218C" w:rsidRPr="00AC72CA" w14:paraId="77E0EDA2" w14:textId="77777777" w:rsidTr="0023218C">
        <w:trPr>
          <w:trHeight w:val="283"/>
        </w:trPr>
        <w:tc>
          <w:tcPr>
            <w:tcW w:w="3652" w:type="dxa"/>
            <w:vMerge w:val="restart"/>
            <w:shd w:val="clear" w:color="auto" w:fill="auto"/>
          </w:tcPr>
          <w:p w14:paraId="20DD911D" w14:textId="1C6FBA21" w:rsidR="0023218C" w:rsidRPr="00AC72CA" w:rsidRDefault="0023218C" w:rsidP="00100178">
            <w:pPr>
              <w:tabs>
                <w:tab w:val="left" w:pos="709"/>
              </w:tabs>
              <w:snapToGrid w:val="0"/>
              <w:rPr>
                <w:szCs w:val="20"/>
              </w:rPr>
            </w:pPr>
            <w:proofErr w:type="gramStart"/>
            <w:r w:rsidRPr="00AC72CA">
              <w:rPr>
                <w:szCs w:val="20"/>
              </w:rPr>
              <w:t xml:space="preserve">Анализ достижений участника Конкурса: </w:t>
            </w:r>
            <w:r w:rsidRPr="00AC72CA">
              <w:rPr>
                <w:i/>
                <w:szCs w:val="20"/>
              </w:rPr>
              <w:t xml:space="preserve">5 грамот/ дипломов/ сертификатов) за три </w:t>
            </w:r>
            <w:r w:rsidRPr="00AC72CA">
              <w:rPr>
                <w:i/>
                <w:szCs w:val="20"/>
              </w:rPr>
              <w:lastRenderedPageBreak/>
              <w:t xml:space="preserve">последних года в области </w:t>
            </w:r>
            <w:r w:rsidR="00100178">
              <w:rPr>
                <w:i/>
                <w:szCs w:val="20"/>
              </w:rPr>
              <w:t>журналистики</w:t>
            </w:r>
            <w:r w:rsidRPr="00AC72CA">
              <w:rPr>
                <w:i/>
                <w:szCs w:val="20"/>
              </w:rPr>
              <w:t xml:space="preserve"> </w:t>
            </w:r>
            <w:proofErr w:type="gramEnd"/>
          </w:p>
        </w:tc>
        <w:tc>
          <w:tcPr>
            <w:tcW w:w="3436" w:type="dxa"/>
            <w:shd w:val="clear" w:color="auto" w:fill="auto"/>
          </w:tcPr>
          <w:p w14:paraId="6F14B75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lastRenderedPageBreak/>
              <w:t>Школьный уровень</w:t>
            </w:r>
          </w:p>
        </w:tc>
        <w:tc>
          <w:tcPr>
            <w:tcW w:w="2551" w:type="dxa"/>
            <w:shd w:val="clear" w:color="auto" w:fill="auto"/>
          </w:tcPr>
          <w:p w14:paraId="08CB3C9C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1 балл</w:t>
            </w:r>
          </w:p>
        </w:tc>
      </w:tr>
      <w:tr w:rsidR="0023218C" w:rsidRPr="00AC72CA" w14:paraId="267EDA1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0B094C34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EBD0D2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Городской/краевой уровень</w:t>
            </w:r>
          </w:p>
        </w:tc>
        <w:tc>
          <w:tcPr>
            <w:tcW w:w="2551" w:type="dxa"/>
            <w:shd w:val="clear" w:color="auto" w:fill="auto"/>
          </w:tcPr>
          <w:p w14:paraId="35AF7095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 xml:space="preserve">2 балла </w:t>
            </w:r>
          </w:p>
        </w:tc>
      </w:tr>
      <w:tr w:rsidR="0023218C" w:rsidRPr="00AC72CA" w14:paraId="3B8D6EDA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6B80CB7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470B6A47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Региональный уровень</w:t>
            </w:r>
          </w:p>
        </w:tc>
        <w:tc>
          <w:tcPr>
            <w:tcW w:w="2551" w:type="dxa"/>
            <w:shd w:val="clear" w:color="auto" w:fill="auto"/>
          </w:tcPr>
          <w:p w14:paraId="1BF906FA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3 балла</w:t>
            </w:r>
          </w:p>
        </w:tc>
      </w:tr>
      <w:tr w:rsidR="0023218C" w:rsidRPr="00AC72CA" w14:paraId="37DD32E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E2665B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77D7DA2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Всероссийский уровень</w:t>
            </w:r>
          </w:p>
        </w:tc>
        <w:tc>
          <w:tcPr>
            <w:tcW w:w="2551" w:type="dxa"/>
            <w:shd w:val="clear" w:color="auto" w:fill="auto"/>
          </w:tcPr>
          <w:p w14:paraId="2449A21F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4 балла</w:t>
            </w:r>
          </w:p>
        </w:tc>
      </w:tr>
      <w:tr w:rsidR="0023218C" w:rsidRPr="00AC72CA" w14:paraId="36B674BD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F60E13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6986C00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Международный уровень</w:t>
            </w:r>
          </w:p>
        </w:tc>
        <w:tc>
          <w:tcPr>
            <w:tcW w:w="2551" w:type="dxa"/>
            <w:shd w:val="clear" w:color="auto" w:fill="auto"/>
          </w:tcPr>
          <w:p w14:paraId="718281B2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5 баллов</w:t>
            </w:r>
          </w:p>
        </w:tc>
      </w:tr>
    </w:tbl>
    <w:p w14:paraId="2FCB2E4E" w14:textId="3ECA4184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t xml:space="preserve">Заявочные документы, не соответствующие требованиям настоящего Положения и оформленные с нарушением требований настоящего Положения, отклоняются организаторами без объяснения причин отказа. </w:t>
      </w:r>
    </w:p>
    <w:p w14:paraId="20BC3AD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  <w:rPr>
          <w:color w:val="000000" w:themeColor="text1"/>
        </w:rPr>
      </w:pPr>
      <w:r w:rsidRPr="00AC72CA">
        <w:rPr>
          <w:rFonts w:eastAsia="Calibri"/>
          <w:color w:val="000000" w:themeColor="text1"/>
          <w:szCs w:val="23"/>
          <w:shd w:val="clear" w:color="auto" w:fill="FFFFFF"/>
        </w:rPr>
        <w:t>Участники, успешно прошедшие регистрацию, получают доступ к выполнению конкурсного задания отборочного этапа.</w:t>
      </w:r>
    </w:p>
    <w:p w14:paraId="702AB933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проведения конкурса</w:t>
      </w:r>
    </w:p>
    <w:p w14:paraId="22EA663C" w14:textId="3E0526FF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Для отбора участников на Программу формируется конкурсная комиссия</w:t>
      </w:r>
      <w:r w:rsidR="0082088D">
        <w:rPr>
          <w:rFonts w:eastAsia="Calibri"/>
        </w:rPr>
        <w:t>.</w:t>
      </w:r>
    </w:p>
    <w:p w14:paraId="1560D2FB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t>Конку</w:t>
      </w:r>
      <w:proofErr w:type="gramStart"/>
      <w:r w:rsidRPr="00AC72CA">
        <w:t>рс вкл</w:t>
      </w:r>
      <w:proofErr w:type="gramEnd"/>
      <w:r w:rsidRPr="00AC72CA">
        <w:t>ючает несколько этапов, каждый из которых предусматривает выполнение определенного конкурсного задания. Участие во всех этапах является обязательным.</w:t>
      </w:r>
    </w:p>
    <w:p w14:paraId="3E8AB017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Информацию о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 результатах своего участия </w:t>
      </w:r>
      <w:r w:rsidRPr="00AC72CA">
        <w:rPr>
          <w:rFonts w:eastAsia="Calibri"/>
          <w:color w:val="000000" w:themeColor="text1"/>
        </w:rPr>
        <w:t xml:space="preserve">в Конкурсе (промежуточные и итоговые) участники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>получают в персональном порядке</w:t>
      </w:r>
      <w:r w:rsidRPr="00AC72CA">
        <w:rPr>
          <w:rFonts w:eastAsia="Calibri"/>
          <w:color w:val="000000" w:themeColor="text1"/>
        </w:rPr>
        <w:t xml:space="preserve">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на личные адреса электронной почты, указанные в заявке-анкете. </w:t>
      </w:r>
    </w:p>
    <w:p w14:paraId="69923214" w14:textId="3E8B0175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По итогам Конкурса победители получают Сертификат</w:t>
      </w:r>
      <w:r w:rsidR="00AB33BF">
        <w:rPr>
          <w:rFonts w:eastAsia="Calibri"/>
          <w:color w:val="000000" w:themeColor="text1"/>
        </w:rPr>
        <w:t xml:space="preserve">, </w:t>
      </w:r>
      <w:r w:rsidRPr="00AC72CA">
        <w:rPr>
          <w:rFonts w:eastAsia="Calibri"/>
          <w:color w:val="000000" w:themeColor="text1"/>
        </w:rPr>
        <w:t xml:space="preserve">подтверждающий успешность прохождения конкурсных процедур, определенных настоящим положением. </w:t>
      </w:r>
    </w:p>
    <w:p w14:paraId="6C42E2E4" w14:textId="77777777" w:rsidR="0023218C" w:rsidRPr="00100178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</w:pPr>
      <w:r w:rsidRPr="00100178">
        <w:t>Экспертиза заявочных документов и качества выполнения конкурсных заданий осуществляется экспертной комиссией в три этапа:</w:t>
      </w:r>
    </w:p>
    <w:p w14:paraId="5D072D34" w14:textId="689C774D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1-й отборочный этап Конкурса </w:t>
      </w:r>
      <w:r w:rsidRPr="00100178">
        <w:t xml:space="preserve">проводится с </w:t>
      </w:r>
      <w:r w:rsidR="0082088D" w:rsidRPr="00100178">
        <w:t xml:space="preserve">15 </w:t>
      </w:r>
      <w:r w:rsidR="00925183">
        <w:t>июня</w:t>
      </w:r>
      <w:r w:rsidRPr="00100178">
        <w:t xml:space="preserve"> 202</w:t>
      </w:r>
      <w:r w:rsidR="0082088D" w:rsidRPr="00100178">
        <w:t>6</w:t>
      </w:r>
      <w:r w:rsidRPr="00100178">
        <w:t xml:space="preserve"> г. по</w:t>
      </w:r>
      <w:r w:rsidR="0082088D" w:rsidRPr="00100178">
        <w:t xml:space="preserve"> </w:t>
      </w:r>
      <w:r w:rsidR="00925183">
        <w:t>31</w:t>
      </w:r>
      <w:r w:rsidR="0082088D" w:rsidRPr="00100178">
        <w:t xml:space="preserve"> </w:t>
      </w:r>
      <w:r w:rsidR="00925183">
        <w:t>августа</w:t>
      </w:r>
      <w:r w:rsidRPr="00100178">
        <w:t xml:space="preserve"> 202</w:t>
      </w:r>
      <w:r w:rsidR="0082088D" w:rsidRPr="00100178">
        <w:t>6</w:t>
      </w:r>
      <w:r w:rsidRPr="00100178">
        <w:t xml:space="preserve"> года. </w:t>
      </w:r>
      <w:r w:rsidRPr="00100178">
        <w:rPr>
          <w:rFonts w:eastAsia="Calibri"/>
        </w:rPr>
        <w:t xml:space="preserve">На этом этапе комиссия принимает заявки на участие в Конкурсе и отклоняет заявки тех участников, которые не соответствуют формальным требованиям настоящего Положения. Участники, успешно прошедшие регистрацию на Конкурс в категории «Персональный участник», распределяются по трем номинациям </w:t>
      </w:r>
      <w:r w:rsidR="00F11737" w:rsidRPr="00100178">
        <w:rPr>
          <w:rFonts w:eastAsia="Calibri"/>
          <w:color w:val="000000"/>
        </w:rPr>
        <w:t>–</w:t>
      </w:r>
      <w:r w:rsidRPr="00100178">
        <w:rPr>
          <w:rFonts w:eastAsia="Calibri"/>
        </w:rPr>
        <w:t xml:space="preserve"> «Новичок», «Опытный участник» и «Профи», после чего участникам направляется конкурсное задание отборочного этапа для соответствующей номинации (п.5 Положения). После окончания отборочного этапа формируется список участников основного этапа Конкурса.</w:t>
      </w:r>
      <w:r w:rsidR="00F11737">
        <w:rPr>
          <w:rFonts w:eastAsia="Calibri"/>
        </w:rPr>
        <w:t xml:space="preserve"> </w:t>
      </w:r>
    </w:p>
    <w:p w14:paraId="775DFEC7" w14:textId="2DCE7E1E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>2-й основной этап Конкурса</w:t>
      </w:r>
      <w:r w:rsidRPr="00100178">
        <w:t xml:space="preserve"> проводится с </w:t>
      </w:r>
      <w:r w:rsidR="00925183" w:rsidRPr="00100178">
        <w:rPr>
          <w:szCs w:val="27"/>
        </w:rPr>
        <w:t>0</w:t>
      </w:r>
      <w:r w:rsidR="00925183">
        <w:rPr>
          <w:szCs w:val="27"/>
        </w:rPr>
        <w:t>1</w:t>
      </w:r>
      <w:r w:rsidR="00925183"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="00925183" w:rsidRPr="00100178">
        <w:rPr>
          <w:szCs w:val="27"/>
        </w:rPr>
        <w:t xml:space="preserve"> 2026 года по 20 </w:t>
      </w:r>
      <w:r w:rsidR="00925183">
        <w:rPr>
          <w:szCs w:val="27"/>
        </w:rPr>
        <w:t>сентября</w:t>
      </w:r>
      <w:r w:rsidR="00925183" w:rsidRPr="00100178">
        <w:rPr>
          <w:i/>
          <w:szCs w:val="27"/>
        </w:rPr>
        <w:t xml:space="preserve"> </w:t>
      </w:r>
      <w:r w:rsidR="00925183" w:rsidRPr="00100178">
        <w:rPr>
          <w:szCs w:val="27"/>
        </w:rPr>
        <w:t xml:space="preserve">2026 года </w:t>
      </w:r>
      <w:r w:rsidRPr="00100178">
        <w:t xml:space="preserve">и </w:t>
      </w:r>
      <w:r w:rsidRPr="00100178">
        <w:rPr>
          <w:color w:val="000000"/>
        </w:rPr>
        <w:t>представляет собой а</w:t>
      </w:r>
      <w:r w:rsidRPr="00100178">
        <w:rPr>
          <w:rFonts w:eastAsia="Calibri"/>
        </w:rPr>
        <w:t xml:space="preserve">нализ содержания и качества представленного конкурсного материала основного этапа. </w:t>
      </w:r>
    </w:p>
    <w:p w14:paraId="6C03FECB" w14:textId="03FAFCE2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3-й финальный этап Конкурса (подведение итогов) </w:t>
      </w:r>
      <w:r w:rsidRPr="00100178">
        <w:t xml:space="preserve">проводится </w:t>
      </w:r>
      <w:r w:rsidR="00F11737">
        <w:t>в</w:t>
      </w:r>
      <w:r w:rsidRPr="00100178">
        <w:t xml:space="preserve"> сроки не позднее </w:t>
      </w:r>
      <w:r w:rsidR="00BC5221" w:rsidRPr="00100178">
        <w:t xml:space="preserve">23 </w:t>
      </w:r>
      <w:r w:rsidR="00925183">
        <w:t>сентября</w:t>
      </w:r>
      <w:r w:rsidRPr="00100178">
        <w:t xml:space="preserve"> 202</w:t>
      </w:r>
      <w:r w:rsidR="00BC5221" w:rsidRPr="00100178">
        <w:t>5</w:t>
      </w:r>
      <w:r w:rsidRPr="00100178">
        <w:t xml:space="preserve"> года согласно регламенту настоящего Положения.</w:t>
      </w:r>
    </w:p>
    <w:p w14:paraId="70529E2A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Конкурсные задания</w:t>
      </w:r>
    </w:p>
    <w:p w14:paraId="5ED5587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Конкурсное задание основного этапа Конкурса</w:t>
      </w:r>
    </w:p>
    <w:p w14:paraId="39B02194" w14:textId="551AC4D3" w:rsidR="0023218C" w:rsidRPr="00100178" w:rsidRDefault="00BC5221" w:rsidP="0010017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 xml:space="preserve">Конкурсная работа включает в себя </w:t>
      </w:r>
      <w:r w:rsidR="003F196F">
        <w:rPr>
          <w:rFonts w:eastAsia="Calibri"/>
          <w:color w:val="000000"/>
        </w:rPr>
        <w:t xml:space="preserve">два задания: </w:t>
      </w:r>
      <w:r w:rsidRPr="00100178">
        <w:rPr>
          <w:rFonts w:eastAsia="Calibri"/>
          <w:color w:val="000000"/>
        </w:rPr>
        <w:t>эссе на тему</w:t>
      </w:r>
      <w:r w:rsidR="00100178" w:rsidRPr="00100178">
        <w:rPr>
          <w:rFonts w:eastAsia="Calibri"/>
          <w:color w:val="000000"/>
        </w:rPr>
        <w:t xml:space="preserve"> </w:t>
      </w:r>
      <w:r w:rsidR="003F196F">
        <w:rPr>
          <w:rFonts w:eastAsia="Calibri"/>
          <w:color w:val="000000"/>
        </w:rPr>
        <w:t xml:space="preserve">«Роль медиа в современном мире» и тестирование, которое будет состоять из 20 вопросов на тему «Медиа вокруг нас». Задание будет направлено на адреса электронных почт участников, указанных в заявке-анкете, после проверки эссе. </w:t>
      </w:r>
      <w:r w:rsidRPr="00100178">
        <w:rPr>
          <w:rFonts w:eastAsia="Calibri"/>
          <w:color w:val="000000"/>
        </w:rPr>
        <w:t xml:space="preserve"> </w:t>
      </w:r>
    </w:p>
    <w:p w14:paraId="68D3E8B9" w14:textId="0A9AF5A6" w:rsidR="00BC5221" w:rsidRPr="00100178" w:rsidRDefault="0023218C" w:rsidP="00BC5221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Технические требования к оформлению конкурсной работы (конкурсного</w:t>
      </w:r>
      <w:r w:rsidRPr="00100178">
        <w:rPr>
          <w:rFonts w:eastAsia="Calibri"/>
          <w:i/>
          <w:color w:val="000000"/>
        </w:rPr>
        <w:t xml:space="preserve"> </w:t>
      </w:r>
      <w:r w:rsidRPr="00100178">
        <w:rPr>
          <w:rFonts w:eastAsia="Calibri"/>
          <w:color w:val="000000"/>
        </w:rPr>
        <w:t>задания)</w:t>
      </w:r>
    </w:p>
    <w:p w14:paraId="4424D4BA" w14:textId="191884E4" w:rsidR="00BC5221" w:rsidRPr="00100178" w:rsidRDefault="00BC5221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Титульный лист конкурсной работы (эссе) оформляется в соответствии с установленным образцом (приложение №2) и удостоверяется подписью автора или его законного представителя с расшифровкой подписи. Текст конкурсной работы объемом не более 5 страниц должен быть напечатан на русском языке на бумаге формата А</w:t>
      </w:r>
      <w:proofErr w:type="gramStart"/>
      <w:r w:rsidRPr="00100178">
        <w:rPr>
          <w:rFonts w:eastAsia="Calibri"/>
          <w:color w:val="000000"/>
        </w:rPr>
        <w:t>4</w:t>
      </w:r>
      <w:proofErr w:type="gramEnd"/>
      <w:r w:rsidRPr="00100178">
        <w:rPr>
          <w:rFonts w:eastAsia="Calibri"/>
          <w:color w:val="000000"/>
        </w:rPr>
        <w:t xml:space="preserve"> с полями: </w:t>
      </w:r>
      <w:r w:rsidRPr="00100178">
        <w:rPr>
          <w:rFonts w:eastAsia="Calibri"/>
          <w:color w:val="000000"/>
        </w:rPr>
        <w:lastRenderedPageBreak/>
        <w:t>слева</w:t>
      </w:r>
      <w:r w:rsidR="00100178" w:rsidRPr="00100178">
        <w:rPr>
          <w:rFonts w:eastAsia="Calibri"/>
          <w:color w:val="000000"/>
        </w:rPr>
        <w:t xml:space="preserve"> – </w:t>
      </w:r>
      <w:r w:rsidRPr="00100178">
        <w:rPr>
          <w:rFonts w:eastAsia="Calibri"/>
          <w:color w:val="000000"/>
        </w:rPr>
        <w:t xml:space="preserve">3 см, справа – 1,5 см, сверху и снизу – 2 см и подготовлен в текстовом редакторе </w:t>
      </w:r>
      <w:r w:rsidRPr="00100178">
        <w:rPr>
          <w:rFonts w:eastAsia="Calibri"/>
          <w:color w:val="000000"/>
          <w:lang w:val="en-US"/>
        </w:rPr>
        <w:t>Word</w:t>
      </w:r>
      <w:r w:rsidRPr="00100178">
        <w:rPr>
          <w:rFonts w:eastAsia="Calibri"/>
          <w:color w:val="000000"/>
        </w:rPr>
        <w:t xml:space="preserve"> шрифтом №14  </w:t>
      </w:r>
      <w:r w:rsidRPr="00100178">
        <w:rPr>
          <w:rFonts w:eastAsia="Calibri"/>
          <w:color w:val="000000"/>
          <w:lang w:val="en-US"/>
        </w:rPr>
        <w:t>Times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New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Roman</w:t>
      </w:r>
      <w:r w:rsidRPr="00100178">
        <w:rPr>
          <w:rFonts w:eastAsia="Calibri"/>
          <w:color w:val="000000"/>
        </w:rPr>
        <w:t>, с межстрочным интервалом №1.</w:t>
      </w:r>
    </w:p>
    <w:p w14:paraId="1B3B4F3E" w14:textId="5C1F4807" w:rsidR="0023218C" w:rsidRPr="00AC72CA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AC72CA">
        <w:rPr>
          <w:color w:val="000000"/>
        </w:rPr>
        <w:t xml:space="preserve">Конкурсная работа направляется на электронный адрес: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100178" w:rsidRPr="0082088D">
        <w:rPr>
          <w:rFonts w:eastAsia="Calibri"/>
        </w:rPr>
        <w:t xml:space="preserve"> </w:t>
      </w:r>
      <w:r w:rsidRPr="00AC72CA">
        <w:rPr>
          <w:color w:val="000000"/>
        </w:rPr>
        <w:t>вложенным файлом</w:t>
      </w:r>
      <w:r w:rsidR="00BC5221">
        <w:rPr>
          <w:color w:val="000000"/>
        </w:rPr>
        <w:t>.</w:t>
      </w:r>
    </w:p>
    <w:p w14:paraId="4D5BCA7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425" w:hanging="425"/>
        <w:jc w:val="center"/>
        <w:rPr>
          <w:b/>
        </w:rPr>
      </w:pPr>
      <w:r w:rsidRPr="00AC72CA">
        <w:rPr>
          <w:b/>
        </w:rPr>
        <w:t>Подведение итогов Конкурса</w:t>
      </w:r>
    </w:p>
    <w:p w14:paraId="557372B3" w14:textId="3B8AA127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Подведение итогов Конкурса осуществляется по сумме баллов в рейтинговой </w:t>
      </w:r>
      <w:r w:rsidRPr="006C1436">
        <w:rPr>
          <w:rFonts w:eastAsia="Calibri"/>
        </w:rPr>
        <w:t>системе</w:t>
      </w:r>
      <w:r w:rsidR="00BC5221" w:rsidRPr="006C1436">
        <w:rPr>
          <w:rFonts w:eastAsia="Calibri"/>
        </w:rPr>
        <w:t>.</w:t>
      </w:r>
    </w:p>
    <w:p w14:paraId="50551D06" w14:textId="7E78E745" w:rsidR="00BC5221" w:rsidRPr="006C1436" w:rsidRDefault="00BC5221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>Конкурсные комиссии оценивают представленный конкурсный материал по сумме баллов и рейтинговой системе. Сумма конкурсных баллов состоит из баллов за конкурсную работу (эссе</w:t>
      </w:r>
      <w:r w:rsidR="00873CAC">
        <w:rPr>
          <w:rFonts w:eastAsia="Calibri"/>
        </w:rPr>
        <w:t xml:space="preserve"> и тест</w:t>
      </w:r>
      <w:r w:rsidRPr="006C1436">
        <w:rPr>
          <w:rFonts w:eastAsia="Calibri"/>
        </w:rPr>
        <w:t xml:space="preserve">) и баллов за индивидуальные достижения. </w:t>
      </w:r>
      <w:r w:rsidR="00BF53D8" w:rsidRPr="006C1436">
        <w:rPr>
          <w:rFonts w:eastAsia="Calibri"/>
        </w:rPr>
        <w:t xml:space="preserve">Максимальное количество баллов – </w:t>
      </w:r>
      <w:r w:rsidR="00593FB3">
        <w:rPr>
          <w:rFonts w:eastAsia="Calibri"/>
        </w:rPr>
        <w:t>6</w:t>
      </w:r>
      <w:bookmarkStart w:id="0" w:name="_GoBack"/>
      <w:bookmarkEnd w:id="0"/>
      <w:r w:rsidR="00873CAC">
        <w:rPr>
          <w:rFonts w:eastAsia="Calibri"/>
        </w:rPr>
        <w:t>5</w:t>
      </w:r>
      <w:r w:rsidR="00BF53D8" w:rsidRPr="006C1436">
        <w:rPr>
          <w:rFonts w:eastAsia="Calibri"/>
        </w:rPr>
        <w:t>.</w:t>
      </w:r>
    </w:p>
    <w:p w14:paraId="3F9A358B" w14:textId="6831838A" w:rsidR="0023218C" w:rsidRPr="006C1436" w:rsidRDefault="00BF53D8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Конкурсная работа оценивается по следующим критериям: </w:t>
      </w:r>
    </w:p>
    <w:p w14:paraId="1A04D929" w14:textId="77777777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968"/>
        <w:gridCol w:w="2148"/>
      </w:tblGrid>
      <w:tr w:rsidR="0023218C" w:rsidRPr="006C1436" w14:paraId="566E48AF" w14:textId="77777777" w:rsidTr="00100178">
        <w:tc>
          <w:tcPr>
            <w:tcW w:w="523" w:type="dxa"/>
            <w:shd w:val="clear" w:color="auto" w:fill="auto"/>
            <w:vAlign w:val="center"/>
          </w:tcPr>
          <w:p w14:paraId="470BAE32" w14:textId="77777777" w:rsidR="0023218C" w:rsidRPr="006C1436" w:rsidRDefault="0023218C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6C1436">
              <w:rPr>
                <w:rFonts w:eastAsia="Calibri"/>
                <w:i/>
              </w:rPr>
              <w:t xml:space="preserve">№ </w:t>
            </w:r>
            <w:proofErr w:type="gramStart"/>
            <w:r w:rsidRPr="006C1436">
              <w:rPr>
                <w:rFonts w:eastAsia="Calibri"/>
                <w:i/>
              </w:rPr>
              <w:t>п</w:t>
            </w:r>
            <w:proofErr w:type="gramEnd"/>
            <w:r w:rsidRPr="006C1436">
              <w:rPr>
                <w:rFonts w:eastAsia="Calibri"/>
                <w:i/>
              </w:rPr>
              <w:t>/п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262685C3" w14:textId="77777777" w:rsidR="0023218C" w:rsidRPr="006C1436" w:rsidRDefault="0023218C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6C1436">
              <w:rPr>
                <w:rFonts w:eastAsia="Calibri"/>
                <w:i/>
              </w:rPr>
              <w:t>Критерий</w:t>
            </w:r>
          </w:p>
        </w:tc>
        <w:tc>
          <w:tcPr>
            <w:tcW w:w="2148" w:type="dxa"/>
            <w:shd w:val="clear" w:color="auto" w:fill="auto"/>
            <w:vAlign w:val="center"/>
          </w:tcPr>
          <w:p w14:paraId="2EE65C43" w14:textId="77777777" w:rsidR="0023218C" w:rsidRPr="006C1436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6C1436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23218C" w:rsidRPr="006C1436" w14:paraId="4AC63D92" w14:textId="77777777" w:rsidTr="00100178">
        <w:tc>
          <w:tcPr>
            <w:tcW w:w="523" w:type="dxa"/>
            <w:shd w:val="clear" w:color="auto" w:fill="auto"/>
          </w:tcPr>
          <w:p w14:paraId="49AFD4F2" w14:textId="472952DC" w:rsidR="0023218C" w:rsidRPr="006C1436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1</w:t>
            </w:r>
          </w:p>
        </w:tc>
        <w:tc>
          <w:tcPr>
            <w:tcW w:w="6968" w:type="dxa"/>
            <w:shd w:val="clear" w:color="auto" w:fill="auto"/>
          </w:tcPr>
          <w:p w14:paraId="79892D4A" w14:textId="4572B08A" w:rsidR="0023218C" w:rsidRPr="006C1436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Актуальность работы</w:t>
            </w:r>
          </w:p>
        </w:tc>
        <w:tc>
          <w:tcPr>
            <w:tcW w:w="2148" w:type="dxa"/>
            <w:shd w:val="clear" w:color="auto" w:fill="auto"/>
          </w:tcPr>
          <w:p w14:paraId="1E9B66DF" w14:textId="7AD7E018" w:rsidR="0023218C" w:rsidRPr="006C1436" w:rsidRDefault="00BF53D8" w:rsidP="006C1436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 xml:space="preserve">От 0 до </w:t>
            </w:r>
            <w:r w:rsidR="006C1436" w:rsidRPr="006C1436">
              <w:rPr>
                <w:rFonts w:eastAsia="Calibri"/>
              </w:rPr>
              <w:t>10</w:t>
            </w:r>
            <w:r w:rsidRPr="006C1436">
              <w:rPr>
                <w:rFonts w:eastAsia="Calibri"/>
              </w:rPr>
              <w:t xml:space="preserve"> баллов</w:t>
            </w:r>
          </w:p>
        </w:tc>
      </w:tr>
      <w:tr w:rsidR="00100178" w:rsidRPr="006C1436" w14:paraId="47D74D23" w14:textId="77777777" w:rsidTr="00100178">
        <w:tc>
          <w:tcPr>
            <w:tcW w:w="523" w:type="dxa"/>
            <w:shd w:val="clear" w:color="auto" w:fill="auto"/>
          </w:tcPr>
          <w:p w14:paraId="47F7D82E" w14:textId="175C958B" w:rsidR="00100178" w:rsidRPr="006C1436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2</w:t>
            </w:r>
          </w:p>
        </w:tc>
        <w:tc>
          <w:tcPr>
            <w:tcW w:w="6968" w:type="dxa"/>
            <w:shd w:val="clear" w:color="auto" w:fill="auto"/>
          </w:tcPr>
          <w:p w14:paraId="0A2D495C" w14:textId="7003BC6D" w:rsidR="00100178" w:rsidRPr="006C1436" w:rsidRDefault="0010017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Творческий подход</w:t>
            </w:r>
          </w:p>
        </w:tc>
        <w:tc>
          <w:tcPr>
            <w:tcW w:w="2148" w:type="dxa"/>
            <w:shd w:val="clear" w:color="auto" w:fill="auto"/>
          </w:tcPr>
          <w:p w14:paraId="06641070" w14:textId="18A79D95" w:rsidR="00100178" w:rsidRPr="006C1436" w:rsidRDefault="00100178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От 0 до 10 баллов</w:t>
            </w:r>
          </w:p>
        </w:tc>
      </w:tr>
      <w:tr w:rsidR="0023218C" w:rsidRPr="006C1436" w14:paraId="5564BBE1" w14:textId="77777777" w:rsidTr="00100178">
        <w:tc>
          <w:tcPr>
            <w:tcW w:w="523" w:type="dxa"/>
            <w:shd w:val="clear" w:color="auto" w:fill="auto"/>
          </w:tcPr>
          <w:p w14:paraId="3234EB99" w14:textId="77777777" w:rsidR="0023218C" w:rsidRPr="006C1436" w:rsidRDefault="0023218C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3</w:t>
            </w:r>
          </w:p>
        </w:tc>
        <w:tc>
          <w:tcPr>
            <w:tcW w:w="6968" w:type="dxa"/>
            <w:shd w:val="clear" w:color="auto" w:fill="auto"/>
          </w:tcPr>
          <w:p w14:paraId="333F1317" w14:textId="37CEDAA5" w:rsidR="0023218C" w:rsidRPr="006C1436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 xml:space="preserve">Аргументированность при обосновании темы </w:t>
            </w:r>
          </w:p>
        </w:tc>
        <w:tc>
          <w:tcPr>
            <w:tcW w:w="2148" w:type="dxa"/>
            <w:shd w:val="clear" w:color="auto" w:fill="auto"/>
          </w:tcPr>
          <w:p w14:paraId="15CC3046" w14:textId="5DFD6440" w:rsidR="0023218C" w:rsidRPr="006C1436" w:rsidRDefault="00BF53D8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От 0 до 10 баллов</w:t>
            </w:r>
          </w:p>
        </w:tc>
      </w:tr>
      <w:tr w:rsidR="00873CAC" w:rsidRPr="006C1436" w14:paraId="6D7498DD" w14:textId="77777777" w:rsidTr="00100178">
        <w:tc>
          <w:tcPr>
            <w:tcW w:w="523" w:type="dxa"/>
            <w:shd w:val="clear" w:color="auto" w:fill="auto"/>
          </w:tcPr>
          <w:p w14:paraId="4F613259" w14:textId="2D194495" w:rsidR="00873CAC" w:rsidRPr="006C1436" w:rsidRDefault="00873CAC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68" w:type="dxa"/>
            <w:shd w:val="clear" w:color="auto" w:fill="auto"/>
          </w:tcPr>
          <w:p w14:paraId="5ED56842" w14:textId="7819E226" w:rsidR="00873CAC" w:rsidRPr="006C1436" w:rsidRDefault="00873CAC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Тестирование</w:t>
            </w:r>
          </w:p>
        </w:tc>
        <w:tc>
          <w:tcPr>
            <w:tcW w:w="2148" w:type="dxa"/>
            <w:shd w:val="clear" w:color="auto" w:fill="auto"/>
          </w:tcPr>
          <w:p w14:paraId="3C0D8358" w14:textId="27D53BF6" w:rsidR="00873CAC" w:rsidRPr="006C1436" w:rsidRDefault="00873CAC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От 0 до 10 баллов</w:t>
            </w:r>
          </w:p>
        </w:tc>
      </w:tr>
    </w:tbl>
    <w:p w14:paraId="141FD863" w14:textId="77777777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Победителями Конкурса становятся участники, набравшие наибольшее количество баллов.</w:t>
      </w:r>
    </w:p>
    <w:p w14:paraId="24BCF8C0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 количеству набранных баллов составляется рейтинговый список в каждой категории участников конкурсного отбора от наибольшего количества баллов</w:t>
      </w:r>
      <w:r w:rsidRPr="00AC72CA">
        <w:rPr>
          <w:rFonts w:eastAsia="Calibri"/>
        </w:rPr>
        <w:t xml:space="preserve"> </w:t>
      </w:r>
      <w:proofErr w:type="gramStart"/>
      <w:r w:rsidRPr="00AC72CA">
        <w:rPr>
          <w:rFonts w:eastAsia="Calibri"/>
        </w:rPr>
        <w:t>до</w:t>
      </w:r>
      <w:proofErr w:type="gramEnd"/>
      <w:r w:rsidRPr="00AC72CA">
        <w:rPr>
          <w:rFonts w:eastAsia="Calibri"/>
        </w:rPr>
        <w:t xml:space="preserve"> наименьшего.</w:t>
      </w:r>
    </w:p>
    <w:p w14:paraId="009FACBB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AC72CA">
        <w:rPr>
          <w:rFonts w:eastAsia="Calibri"/>
        </w:rPr>
        <w:t>Результаты конкурсного отбора окончательные и не подлежат коррекции.</w:t>
      </w:r>
    </w:p>
    <w:p w14:paraId="08B22049" w14:textId="77777777" w:rsidR="0023218C" w:rsidRPr="00AC72CA" w:rsidRDefault="0023218C" w:rsidP="0023218C">
      <w:pPr>
        <w:numPr>
          <w:ilvl w:val="0"/>
          <w:numId w:val="17"/>
        </w:numPr>
        <w:spacing w:before="120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Результаты Конкурса</w:t>
      </w:r>
    </w:p>
    <w:p w14:paraId="348D334A" w14:textId="0C838DC2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Решение комиссии Конкурса оформляется в виде письменного протокола</w:t>
      </w:r>
      <w:r w:rsidR="002E0DE8">
        <w:rPr>
          <w:rFonts w:eastAsia="Calibri"/>
        </w:rPr>
        <w:t xml:space="preserve">, </w:t>
      </w:r>
      <w:r w:rsidRPr="006C1436">
        <w:rPr>
          <w:rFonts w:eastAsia="Calibri"/>
        </w:rPr>
        <w:t xml:space="preserve">включающего сводную информацию о проведении и итогах всех этапов Конкурса, который подписывается всеми членами комиссии. </w:t>
      </w:r>
    </w:p>
    <w:p w14:paraId="0C96319F" w14:textId="427ED013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Результаты Конкурса публикуются на сайте Организатора Конкурса в срок не позднее </w:t>
      </w:r>
      <w:r w:rsidR="00BF53D8" w:rsidRPr="006C1436">
        <w:rPr>
          <w:rFonts w:eastAsia="Calibri"/>
        </w:rPr>
        <w:t>23 мая</w:t>
      </w:r>
      <w:r w:rsidRPr="006C1436">
        <w:rPr>
          <w:rFonts w:eastAsia="Calibri"/>
        </w:rPr>
        <w:t xml:space="preserve"> 202</w:t>
      </w:r>
      <w:r w:rsidR="00BF53D8" w:rsidRPr="006C1436">
        <w:rPr>
          <w:rFonts w:eastAsia="Calibri"/>
        </w:rPr>
        <w:t>5</w:t>
      </w:r>
      <w:r w:rsidRPr="006C1436">
        <w:rPr>
          <w:rFonts w:eastAsia="Calibri"/>
        </w:rPr>
        <w:t xml:space="preserve"> года</w:t>
      </w:r>
      <w:r w:rsidR="00BF53D8" w:rsidRPr="006C1436">
        <w:rPr>
          <w:rFonts w:eastAsia="Calibri"/>
        </w:rPr>
        <w:t>.</w:t>
      </w:r>
    </w:p>
    <w:p w14:paraId="78FA6894" w14:textId="15F604E3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6C1436">
        <w:t>В соответствии с итоговым протоколом, участникам Конкурса выдается сертификат Победителя Конкурса</w:t>
      </w:r>
      <w:r w:rsidRPr="00AC72CA">
        <w:t xml:space="preserve"> (далее – Сертификат), подтверждающий успешность прохождения всех этапов </w:t>
      </w:r>
      <w:r w:rsidRPr="00AC72CA">
        <w:rPr>
          <w:rFonts w:eastAsia="Calibri"/>
        </w:rPr>
        <w:t>конкурсных процедур</w:t>
      </w:r>
      <w:r w:rsidRPr="00AC72CA">
        <w:t xml:space="preserve"> (п.4. настоящего Положения) и поощрения путевкой на тематическую смену 202</w:t>
      </w:r>
      <w:r w:rsidR="009E2424" w:rsidRPr="00AC72CA">
        <w:t>6</w:t>
      </w:r>
      <w:r w:rsidRPr="00AC72CA">
        <w:t xml:space="preserve"> года в ФГБОУ «МДЦ «Артек». Организатор отправляет на электронный адрес, указанный участником-победителем при подаче Заявки, в срок не позднее 10 (десяти) рабочих</w:t>
      </w:r>
      <w:r w:rsidR="00BF53D8">
        <w:t xml:space="preserve"> дней. </w:t>
      </w:r>
    </w:p>
    <w:p w14:paraId="398AE6B9" w14:textId="21202522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t>Вместе с Сертификатом направляется информационное письмо родителям победителя Конкурса о порядке подготовки необходимых документов для поездки в</w:t>
      </w:r>
      <w:r w:rsidRPr="00AC72CA">
        <w:br/>
        <w:t xml:space="preserve">ФГБОУ «МДЦ «Артек» для участия в Программе </w:t>
      </w:r>
      <w:r w:rsidRPr="006C1436">
        <w:t>«</w:t>
      </w:r>
      <w:r w:rsidR="006C1436" w:rsidRPr="006C1436">
        <w:t>Мобильный репортер</w:t>
      </w:r>
      <w:r w:rsidRPr="006C1436">
        <w:t>»</w:t>
      </w:r>
      <w:proofErr w:type="gramStart"/>
      <w:r w:rsidRPr="006C1436">
        <w:t>.</w:t>
      </w:r>
      <w:proofErr w:type="gramEnd"/>
      <w:r w:rsidRPr="00AC72CA">
        <w:rPr>
          <w:rFonts w:eastAsia="Calibri"/>
        </w:rPr>
        <w:t xml:space="preserve"> </w:t>
      </w:r>
      <w:r w:rsidRPr="00AC72CA">
        <w:rPr>
          <w:rFonts w:eastAsia="Calibri"/>
          <w:i/>
          <w:sz w:val="20"/>
          <w:szCs w:val="20"/>
        </w:rPr>
        <w:t>(</w:t>
      </w:r>
      <w:proofErr w:type="gramStart"/>
      <w:r w:rsidRPr="00AC72CA">
        <w:rPr>
          <w:rFonts w:eastAsia="Calibri"/>
          <w:i/>
          <w:sz w:val="20"/>
          <w:szCs w:val="20"/>
        </w:rPr>
        <w:t>н</w:t>
      </w:r>
      <w:proofErr w:type="gramEnd"/>
      <w:r w:rsidRPr="00AC72CA">
        <w:rPr>
          <w:rFonts w:eastAsia="Calibri"/>
          <w:i/>
          <w:sz w:val="20"/>
          <w:szCs w:val="20"/>
        </w:rPr>
        <w:t xml:space="preserve">азвание) </w:t>
      </w:r>
    </w:p>
    <w:p w14:paraId="20C20720" w14:textId="5E10D4FA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</w:rPr>
        <w:t xml:space="preserve">Сертификат победителя Конкурса является именным </w:t>
      </w:r>
      <w:r w:rsidRPr="00AC72CA">
        <w:rPr>
          <w:rFonts w:eastAsia="Calibri"/>
          <w:color w:val="000000" w:themeColor="text1"/>
        </w:rPr>
        <w:t>и не подлежит передаче третьим лицам, как из числа участников Конкурса, так и родственников участника, а также любым другим лицам, не указанным в Сертификате.</w:t>
      </w:r>
    </w:p>
    <w:p w14:paraId="4E9807C7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rPr>
          <w:rFonts w:eastAsia="Calibri"/>
          <w:color w:val="000000" w:themeColor="text1"/>
        </w:rPr>
        <w:t xml:space="preserve">С момента получения Сертификата Участник в течение 10 дней самостоятельно регистрируется в автоматизированной информационной системе «Артек» (далее </w:t>
      </w:r>
      <w:r w:rsidRPr="00AC72CA">
        <w:rPr>
          <w:rFonts w:eastAsia="Calibri"/>
        </w:rPr>
        <w:t xml:space="preserve">– АИС «Артек») на сайте </w:t>
      </w:r>
      <w:hyperlink r:id="rId13" w:history="1">
        <w:r w:rsidRPr="00AC72CA">
          <w:rPr>
            <w:rFonts w:eastAsia="Calibri"/>
            <w:color w:val="0563C1"/>
            <w:u w:val="single"/>
          </w:rPr>
          <w:t>www.артек.дети</w:t>
        </w:r>
      </w:hyperlink>
      <w:r w:rsidRPr="00AC72CA">
        <w:rPr>
          <w:rFonts w:eastAsia="Calibri"/>
        </w:rPr>
        <w:t xml:space="preserve">. В личном кабинете при регистрации </w:t>
      </w:r>
      <w:r w:rsidRPr="00AC72CA">
        <w:rPr>
          <w:rFonts w:eastAsia="Calibri"/>
        </w:rPr>
        <w:lastRenderedPageBreak/>
        <w:t>участник заполняет свой профиль в полном объеме, добавляет Сертификат. Заявки без прикрепленного Сертификата отклоняются.</w:t>
      </w:r>
    </w:p>
    <w:p w14:paraId="4C3A07D2" w14:textId="4F81610D" w:rsidR="0023218C" w:rsidRPr="00BF53D8" w:rsidRDefault="0023218C" w:rsidP="00BF53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t xml:space="preserve">Родителям победителя Конкурса необходимо в срок не позднее </w:t>
      </w:r>
      <w:r w:rsidRPr="00BF53D8">
        <w:t>10</w:t>
      </w:r>
      <w:r w:rsidRPr="00AC72CA">
        <w:t xml:space="preserve"> дней со дня публикации итогов Конкурса отправить на адрес электронной почты </w:t>
      </w:r>
      <w:r w:rsidR="006C1436" w:rsidRPr="00100178">
        <w:rPr>
          <w:rFonts w:eastAsia="Calibri"/>
          <w:color w:val="0563C1"/>
          <w:u w:val="single"/>
        </w:rPr>
        <w:t>cfuv_press@mail.ru</w:t>
      </w:r>
      <w:r w:rsidR="006C1436" w:rsidRPr="0082088D">
        <w:rPr>
          <w:rFonts w:eastAsia="Calibri"/>
        </w:rPr>
        <w:t xml:space="preserve"> </w:t>
      </w:r>
      <w:r w:rsidRPr="00AC72CA">
        <w:t>письмо, подтверждающее готовность ребенка принять участие в Программе в указанные сроки.</w:t>
      </w:r>
    </w:p>
    <w:p w14:paraId="694AEF8F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случае каких-либо личных обстоятельств, препятствующих победителю Конкурса принять участие в Программе, его представитель должен обязательно известить об этом Организатора не позднее 10 дней после размещения результатов Конкурса на сайте. </w:t>
      </w:r>
      <w:r w:rsidRPr="00AC72CA">
        <w:t>Замена смены и Программы в таком случае невозможна.</w:t>
      </w:r>
    </w:p>
    <w:p w14:paraId="7AD52CD8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отказа от получения путевки одного из прошедших конкурсный отбор участников, право на получение бесплатной путевки передается участнику, следующему в ранжированном списке.</w:t>
      </w:r>
    </w:p>
    <w:p w14:paraId="5F2649E3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Участники, не зарегистрированные в АИС «Артек», к участию в Программе не допускаются.</w:t>
      </w:r>
    </w:p>
    <w:p w14:paraId="5AED6733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AC72CA">
        <w:t xml:space="preserve">В случае отказа от получения путевки либо иных обстоятельств, препятствующих победителю Конкурса принять участие в Программе, денежный эквивалент стоимости не выплачивается и не компенсируется. </w:t>
      </w:r>
    </w:p>
    <w:p w14:paraId="609CF248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709"/>
        <w:jc w:val="both"/>
      </w:pPr>
    </w:p>
    <w:p w14:paraId="00079D6F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Контакты для связи</w:t>
      </w:r>
    </w:p>
    <w:p w14:paraId="3F2F66AB" w14:textId="01C42CAA" w:rsidR="0023218C" w:rsidRDefault="0023218C" w:rsidP="0023218C">
      <w:pPr>
        <w:jc w:val="both"/>
        <w:rPr>
          <w:rFonts w:eastAsia="Calibri"/>
          <w:i/>
        </w:rPr>
      </w:pPr>
      <w:proofErr w:type="gramStart"/>
      <w:r w:rsidRPr="00AC72CA">
        <w:rPr>
          <w:rFonts w:eastAsia="Calibri"/>
        </w:rPr>
        <w:t>Ответственный</w:t>
      </w:r>
      <w:proofErr w:type="gramEnd"/>
      <w:r w:rsidRPr="00AC72CA">
        <w:rPr>
          <w:rFonts w:eastAsia="Calibri"/>
        </w:rPr>
        <w:t xml:space="preserve"> за проведение Конкурса</w:t>
      </w:r>
      <w:r w:rsidRPr="00AC72CA">
        <w:rPr>
          <w:rFonts w:eastAsia="Calibri"/>
          <w:i/>
        </w:rPr>
        <w:t xml:space="preserve">: </w:t>
      </w:r>
    </w:p>
    <w:p w14:paraId="5DF2336C" w14:textId="647FBA5F" w:rsidR="00BF53D8" w:rsidRDefault="00BF53D8" w:rsidP="0023218C">
      <w:pPr>
        <w:jc w:val="both"/>
        <w:rPr>
          <w:rFonts w:eastAsia="Calibri"/>
        </w:rPr>
      </w:pPr>
      <w:r>
        <w:rPr>
          <w:rFonts w:eastAsia="Calibri"/>
        </w:rPr>
        <w:t xml:space="preserve">ФГАОУ </w:t>
      </w:r>
      <w:proofErr w:type="gramStart"/>
      <w:r>
        <w:rPr>
          <w:rFonts w:eastAsia="Calibri"/>
        </w:rPr>
        <w:t>ВО</w:t>
      </w:r>
      <w:proofErr w:type="gramEnd"/>
      <w:r>
        <w:rPr>
          <w:rFonts w:eastAsia="Calibri"/>
        </w:rPr>
        <w:t xml:space="preserve"> «Крымский федеральный университет имени В.И. Вернадского» (организатор)</w:t>
      </w:r>
    </w:p>
    <w:p w14:paraId="131DBADC" w14:textId="2BFC06DE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Почтовый адрес: 295007, РФ, Республика Крым, г. Симферополь, проспект Академика Вернадского, д.4.</w:t>
      </w:r>
    </w:p>
    <w:p w14:paraId="7EA04118" w14:textId="3DBC6485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Телефон:</w:t>
      </w:r>
      <w:r w:rsidR="006C1436" w:rsidRPr="006C1436">
        <w:rPr>
          <w:rFonts w:eastAsia="Calibri"/>
        </w:rPr>
        <w:t xml:space="preserve"> +7 (978) 702-60-84</w:t>
      </w:r>
    </w:p>
    <w:p w14:paraId="085CCD6E" w14:textId="0066C551" w:rsidR="00BF53D8" w:rsidRPr="00593FB3" w:rsidRDefault="00BF53D8" w:rsidP="0023218C">
      <w:pPr>
        <w:jc w:val="both"/>
        <w:rPr>
          <w:rFonts w:eastAsia="Calibri"/>
          <w:i/>
        </w:rPr>
      </w:pPr>
      <w:proofErr w:type="gramStart"/>
      <w:r w:rsidRPr="006C1436">
        <w:rPr>
          <w:rFonts w:eastAsia="Calibri"/>
          <w:lang w:val="en-US"/>
        </w:rPr>
        <w:t>e</w:t>
      </w:r>
      <w:r w:rsidRPr="00593FB3">
        <w:rPr>
          <w:rFonts w:eastAsia="Calibri"/>
        </w:rPr>
        <w:t>-</w:t>
      </w:r>
      <w:r w:rsidRPr="006C1436">
        <w:rPr>
          <w:rFonts w:eastAsia="Calibri"/>
          <w:lang w:val="en-US"/>
        </w:rPr>
        <w:t>mail</w:t>
      </w:r>
      <w:proofErr w:type="gramEnd"/>
      <w:r w:rsidRPr="00593FB3">
        <w:rPr>
          <w:rFonts w:eastAsia="Calibri"/>
        </w:rPr>
        <w:t>:</w:t>
      </w:r>
      <w:r w:rsidR="006C1436" w:rsidRPr="00593FB3">
        <w:rPr>
          <w:rFonts w:eastAsia="Calibri"/>
        </w:rPr>
        <w:t xml:space="preserve"> </w:t>
      </w:r>
      <w:proofErr w:type="spellStart"/>
      <w:r w:rsidR="006C1436" w:rsidRPr="00013CB3">
        <w:rPr>
          <w:rFonts w:eastAsia="Calibri"/>
          <w:color w:val="0563C1"/>
          <w:u w:val="single"/>
          <w:lang w:val="en-US"/>
        </w:rPr>
        <w:t>cfuv</w:t>
      </w:r>
      <w:proofErr w:type="spellEnd"/>
      <w:r w:rsidR="006C1436" w:rsidRPr="00593FB3">
        <w:rPr>
          <w:rFonts w:eastAsia="Calibri"/>
          <w:color w:val="0563C1"/>
          <w:u w:val="single"/>
        </w:rPr>
        <w:t>_</w:t>
      </w:r>
      <w:r w:rsidR="006C1436" w:rsidRPr="00013CB3">
        <w:rPr>
          <w:rFonts w:eastAsia="Calibri"/>
          <w:color w:val="0563C1"/>
          <w:u w:val="single"/>
          <w:lang w:val="en-US"/>
        </w:rPr>
        <w:t>press</w:t>
      </w:r>
      <w:r w:rsidR="006C1436" w:rsidRPr="00593FB3">
        <w:rPr>
          <w:rFonts w:eastAsia="Calibri"/>
          <w:color w:val="0563C1"/>
          <w:u w:val="single"/>
        </w:rPr>
        <w:t>@</w:t>
      </w:r>
      <w:r w:rsidR="006C1436" w:rsidRPr="00013CB3">
        <w:rPr>
          <w:rFonts w:eastAsia="Calibri"/>
          <w:color w:val="0563C1"/>
          <w:u w:val="single"/>
          <w:lang w:val="en-US"/>
        </w:rPr>
        <w:t>mail</w:t>
      </w:r>
      <w:r w:rsidR="006C1436" w:rsidRPr="00593FB3">
        <w:rPr>
          <w:rFonts w:eastAsia="Calibri"/>
          <w:color w:val="0563C1"/>
          <w:u w:val="single"/>
        </w:rPr>
        <w:t>.</w:t>
      </w:r>
      <w:proofErr w:type="spellStart"/>
      <w:r w:rsidR="006C1436" w:rsidRPr="00013CB3">
        <w:rPr>
          <w:rFonts w:eastAsia="Calibri"/>
          <w:color w:val="0563C1"/>
          <w:u w:val="single"/>
          <w:lang w:val="en-US"/>
        </w:rPr>
        <w:t>ru</w:t>
      </w:r>
      <w:proofErr w:type="spellEnd"/>
    </w:p>
    <w:p w14:paraId="7DBDFB49" w14:textId="61D7D0FC" w:rsidR="001742D5" w:rsidRPr="00AC72CA" w:rsidRDefault="0023218C" w:rsidP="0023218C">
      <w:pPr>
        <w:jc w:val="right"/>
      </w:pPr>
      <w:r w:rsidRPr="00593FB3">
        <w:rPr>
          <w:rFonts w:eastAsia="Calibri"/>
        </w:rPr>
        <w:br w:type="page"/>
      </w:r>
      <w:r w:rsidR="001742D5" w:rsidRPr="00AC72CA">
        <w:lastRenderedPageBreak/>
        <w:t xml:space="preserve">Приложение 1 </w:t>
      </w:r>
    </w:p>
    <w:p w14:paraId="7C5E0BA3" w14:textId="77777777" w:rsidR="001742D5" w:rsidRPr="00AC72CA" w:rsidRDefault="001742D5" w:rsidP="001742D5">
      <w:pPr>
        <w:ind w:left="8222"/>
        <w:jc w:val="both"/>
      </w:pPr>
      <w:r w:rsidRPr="00AC72CA">
        <w:rPr>
          <w:i/>
        </w:rPr>
        <w:t>образец</w:t>
      </w:r>
    </w:p>
    <w:p w14:paraId="3EF1709D" w14:textId="4D8B80F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b/>
        </w:rPr>
        <w:t xml:space="preserve">Конкурс на участие </w:t>
      </w:r>
      <w:r w:rsidRPr="00AC72CA">
        <w:rPr>
          <w:rFonts w:eastAsia="Calibri"/>
          <w:b/>
        </w:rPr>
        <w:t>в</w:t>
      </w:r>
      <w:r w:rsidR="00925183">
        <w:rPr>
          <w:rFonts w:eastAsia="Calibri"/>
          <w:b/>
        </w:rPr>
        <w:t xml:space="preserve"> </w:t>
      </w:r>
      <w:proofErr w:type="gramStart"/>
      <w:r w:rsidR="00925183">
        <w:rPr>
          <w:rFonts w:eastAsia="Calibri"/>
          <w:b/>
        </w:rPr>
        <w:t>ДОП</w:t>
      </w:r>
      <w:proofErr w:type="gramEnd"/>
      <w:r w:rsidRPr="00AC72CA">
        <w:rPr>
          <w:rFonts w:eastAsia="Calibri"/>
          <w:b/>
        </w:rPr>
        <w:t xml:space="preserve"> «</w:t>
      </w:r>
      <w:r w:rsidR="00925183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18ACB5A3" w14:textId="77777777" w:rsidR="001742D5" w:rsidRPr="00AC72CA" w:rsidRDefault="001742D5" w:rsidP="001742D5">
      <w:pPr>
        <w:jc w:val="center"/>
        <w:rPr>
          <w:b/>
          <w:i/>
          <w:color w:val="000000"/>
        </w:rPr>
      </w:pPr>
      <w:r w:rsidRPr="00AC72CA">
        <w:rPr>
          <w:b/>
          <w:i/>
        </w:rPr>
        <w:t>категория «</w:t>
      </w:r>
      <w:r w:rsidRPr="00AC72CA">
        <w:rPr>
          <w:b/>
          <w:i/>
          <w:color w:val="000000"/>
        </w:rPr>
        <w:t>Персональный участник»</w:t>
      </w:r>
    </w:p>
    <w:p w14:paraId="34C0E6F0" w14:textId="77777777" w:rsidR="001742D5" w:rsidRPr="00AC72CA" w:rsidRDefault="001742D5" w:rsidP="001742D5">
      <w:pPr>
        <w:jc w:val="center"/>
        <w:rPr>
          <w:b/>
        </w:rPr>
      </w:pPr>
    </w:p>
    <w:p w14:paraId="67684BEB" w14:textId="77777777" w:rsidR="001742D5" w:rsidRPr="00AC72CA" w:rsidRDefault="001742D5" w:rsidP="001742D5">
      <w:pPr>
        <w:jc w:val="center"/>
        <w:rPr>
          <w:b/>
        </w:rPr>
      </w:pPr>
      <w:r w:rsidRPr="00AC72CA">
        <w:rPr>
          <w:b/>
        </w:rPr>
        <w:t>ЗАЯВКА-АНКЕТА</w:t>
      </w:r>
    </w:p>
    <w:p w14:paraId="27356232" w14:textId="77777777" w:rsidR="001742D5" w:rsidRPr="00AC72CA" w:rsidRDefault="001742D5" w:rsidP="001742D5">
      <w:pPr>
        <w:jc w:val="center"/>
        <w:rPr>
          <w:i/>
        </w:rPr>
      </w:pPr>
      <w:r w:rsidRPr="00AC72CA">
        <w:rPr>
          <w:i/>
        </w:rPr>
        <w:t xml:space="preserve">Заполняется в электронном виде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4387"/>
        <w:gridCol w:w="4932"/>
      </w:tblGrid>
      <w:tr w:rsidR="001742D5" w:rsidRPr="00AC72CA" w14:paraId="7EAA6D5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604DA40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335AB08" w14:textId="77777777" w:rsidR="001742D5" w:rsidRPr="00AC72CA" w:rsidRDefault="001742D5" w:rsidP="002738A2">
            <w:r w:rsidRPr="00AC72CA">
              <w:t>Ф.И.О. (полностью)</w:t>
            </w:r>
          </w:p>
        </w:tc>
        <w:tc>
          <w:tcPr>
            <w:tcW w:w="4932" w:type="dxa"/>
          </w:tcPr>
          <w:p w14:paraId="7CEF2D51" w14:textId="77777777" w:rsidR="001742D5" w:rsidRPr="00AC72CA" w:rsidRDefault="001742D5" w:rsidP="002738A2"/>
        </w:tc>
      </w:tr>
      <w:tr w:rsidR="001742D5" w:rsidRPr="00AC72CA" w14:paraId="47B2CFD4" w14:textId="77777777" w:rsidTr="002738A2">
        <w:trPr>
          <w:trHeight w:val="20"/>
        </w:trPr>
        <w:tc>
          <w:tcPr>
            <w:tcW w:w="570" w:type="dxa"/>
            <w:vAlign w:val="center"/>
          </w:tcPr>
          <w:p w14:paraId="6B31989D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8B8C288" w14:textId="77777777" w:rsidR="001742D5" w:rsidRPr="00AC72CA" w:rsidRDefault="001742D5" w:rsidP="002738A2">
            <w:r w:rsidRPr="00AC72CA">
              <w:t>Дата рождения</w:t>
            </w:r>
          </w:p>
        </w:tc>
        <w:tc>
          <w:tcPr>
            <w:tcW w:w="4932" w:type="dxa"/>
          </w:tcPr>
          <w:p w14:paraId="130BD338" w14:textId="77777777" w:rsidR="001742D5" w:rsidRPr="00AC72CA" w:rsidRDefault="001742D5" w:rsidP="002738A2"/>
        </w:tc>
      </w:tr>
      <w:tr w:rsidR="001742D5" w:rsidRPr="00AC72CA" w14:paraId="67E78EE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1DBD29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92B4EF0" w14:textId="77777777" w:rsidR="001742D5" w:rsidRPr="00AC72CA" w:rsidRDefault="001742D5" w:rsidP="002738A2">
            <w:r w:rsidRPr="00AC72CA">
              <w:t xml:space="preserve">Гражданство </w:t>
            </w:r>
          </w:p>
        </w:tc>
        <w:tc>
          <w:tcPr>
            <w:tcW w:w="4932" w:type="dxa"/>
          </w:tcPr>
          <w:p w14:paraId="6D8023BA" w14:textId="77777777" w:rsidR="001742D5" w:rsidRPr="00AC72CA" w:rsidRDefault="001742D5" w:rsidP="002738A2"/>
        </w:tc>
      </w:tr>
      <w:tr w:rsidR="001742D5" w:rsidRPr="00AC72CA" w14:paraId="3C705B02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962295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05D86D8F" w14:textId="77777777" w:rsidR="001742D5" w:rsidRPr="00AC72CA" w:rsidRDefault="001742D5" w:rsidP="002738A2">
            <w:r w:rsidRPr="00AC72CA">
              <w:t>Название и номер документа, удостоверяющего личность участника</w:t>
            </w:r>
          </w:p>
        </w:tc>
        <w:tc>
          <w:tcPr>
            <w:tcW w:w="4932" w:type="dxa"/>
          </w:tcPr>
          <w:p w14:paraId="5AEFCBF5" w14:textId="77777777" w:rsidR="001742D5" w:rsidRPr="00AC72CA" w:rsidRDefault="001742D5" w:rsidP="002738A2"/>
        </w:tc>
      </w:tr>
      <w:tr w:rsidR="001742D5" w:rsidRPr="00AC72CA" w14:paraId="2AC2C006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D602FDF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19572E" w14:textId="77777777" w:rsidR="001742D5" w:rsidRPr="00AC72CA" w:rsidRDefault="001742D5" w:rsidP="002738A2">
            <w:r w:rsidRPr="00AC72CA">
              <w:t>Страна, и/или субъект РФ</w:t>
            </w:r>
          </w:p>
        </w:tc>
        <w:tc>
          <w:tcPr>
            <w:tcW w:w="4932" w:type="dxa"/>
          </w:tcPr>
          <w:p w14:paraId="1D323909" w14:textId="77777777" w:rsidR="001742D5" w:rsidRPr="00AC72CA" w:rsidRDefault="001742D5" w:rsidP="002738A2"/>
        </w:tc>
      </w:tr>
      <w:tr w:rsidR="001742D5" w:rsidRPr="00AC72CA" w14:paraId="4C34FB25" w14:textId="77777777" w:rsidTr="002738A2">
        <w:trPr>
          <w:trHeight w:val="20"/>
        </w:trPr>
        <w:tc>
          <w:tcPr>
            <w:tcW w:w="570" w:type="dxa"/>
            <w:vAlign w:val="center"/>
          </w:tcPr>
          <w:p w14:paraId="0C4D7109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11F62B5B" w14:textId="77777777" w:rsidR="001742D5" w:rsidRPr="00AC72CA" w:rsidRDefault="001742D5" w:rsidP="002738A2">
            <w:r w:rsidRPr="00AC72CA">
              <w:t>Город, район</w:t>
            </w:r>
          </w:p>
        </w:tc>
        <w:tc>
          <w:tcPr>
            <w:tcW w:w="4932" w:type="dxa"/>
          </w:tcPr>
          <w:p w14:paraId="2BEA07AB" w14:textId="77777777" w:rsidR="001742D5" w:rsidRPr="00AC72CA" w:rsidRDefault="001742D5" w:rsidP="002738A2"/>
        </w:tc>
      </w:tr>
      <w:tr w:rsidR="001742D5" w:rsidRPr="00AC72CA" w14:paraId="720E2031" w14:textId="77777777" w:rsidTr="002738A2">
        <w:trPr>
          <w:trHeight w:val="20"/>
        </w:trPr>
        <w:tc>
          <w:tcPr>
            <w:tcW w:w="570" w:type="dxa"/>
            <w:vAlign w:val="center"/>
          </w:tcPr>
          <w:p w14:paraId="279393FC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3A0E058" w14:textId="77777777" w:rsidR="001742D5" w:rsidRPr="00AC72CA" w:rsidRDefault="001742D5" w:rsidP="002738A2">
            <w:r w:rsidRPr="00AC72CA">
              <w:t>Адрес места жительства:</w:t>
            </w:r>
          </w:p>
        </w:tc>
        <w:tc>
          <w:tcPr>
            <w:tcW w:w="4932" w:type="dxa"/>
          </w:tcPr>
          <w:p w14:paraId="2DCB79D8" w14:textId="77777777" w:rsidR="001742D5" w:rsidRPr="00AC72CA" w:rsidRDefault="001742D5" w:rsidP="002738A2"/>
        </w:tc>
      </w:tr>
      <w:tr w:rsidR="001742D5" w:rsidRPr="00AC72CA" w14:paraId="11D54583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22F5F801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138101C" w14:textId="77777777" w:rsidR="001742D5" w:rsidRPr="00AC72CA" w:rsidRDefault="001742D5" w:rsidP="002738A2">
            <w:r w:rsidRPr="00AC72CA">
              <w:t>Название учебного заведения, адрес контактный телефон:</w:t>
            </w:r>
          </w:p>
        </w:tc>
        <w:tc>
          <w:tcPr>
            <w:tcW w:w="4932" w:type="dxa"/>
          </w:tcPr>
          <w:p w14:paraId="6ECEE287" w14:textId="77777777" w:rsidR="001742D5" w:rsidRPr="00AC72CA" w:rsidRDefault="001742D5" w:rsidP="002738A2"/>
        </w:tc>
      </w:tr>
      <w:tr w:rsidR="001742D5" w:rsidRPr="00AC72CA" w14:paraId="4F32D7DD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3DD87EC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786E4D8" w14:textId="433A9C42" w:rsidR="001742D5" w:rsidRPr="00AC72CA" w:rsidRDefault="001742D5" w:rsidP="002E0DE8">
            <w:r w:rsidRPr="00AC72CA">
              <w:t xml:space="preserve">Опыт участия в </w:t>
            </w:r>
            <w:r w:rsidR="002E0DE8">
              <w:t xml:space="preserve">иных конкурсах, связанных с </w:t>
            </w:r>
            <w:r w:rsidR="002E0DE8" w:rsidRPr="002C001A">
              <w:t>журналистикой</w:t>
            </w:r>
            <w:r w:rsidR="002E0DE8">
              <w:t xml:space="preserve"> </w:t>
            </w:r>
          </w:p>
          <w:p w14:paraId="1D061959" w14:textId="77777777" w:rsidR="001742D5" w:rsidRPr="00AC72CA" w:rsidRDefault="001742D5" w:rsidP="002738A2"/>
        </w:tc>
        <w:tc>
          <w:tcPr>
            <w:tcW w:w="4932" w:type="dxa"/>
          </w:tcPr>
          <w:p w14:paraId="0E072DDF" w14:textId="7480BEE7" w:rsidR="002E0DE8" w:rsidRPr="00AC72CA" w:rsidRDefault="002E0DE8" w:rsidP="002E0DE8">
            <w:pPr>
              <w:rPr>
                <w:i/>
              </w:rPr>
            </w:pPr>
          </w:p>
          <w:p w14:paraId="5BEA8666" w14:textId="011E4ACE" w:rsidR="001742D5" w:rsidRPr="00AC72CA" w:rsidRDefault="001742D5" w:rsidP="002738A2">
            <w:pPr>
              <w:rPr>
                <w:i/>
              </w:rPr>
            </w:pPr>
          </w:p>
        </w:tc>
      </w:tr>
      <w:tr w:rsidR="001742D5" w:rsidRPr="00AC72CA" w14:paraId="6DF657FE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B2B86F6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FE55745" w14:textId="77777777" w:rsidR="001742D5" w:rsidRPr="00AC72CA" w:rsidRDefault="001742D5" w:rsidP="002738A2">
            <w:r w:rsidRPr="00AC72CA">
              <w:t xml:space="preserve">Контактные данные участника: </w:t>
            </w:r>
          </w:p>
          <w:p w14:paraId="7C51CBFA" w14:textId="77777777" w:rsidR="001742D5" w:rsidRPr="00AC72CA" w:rsidRDefault="001742D5" w:rsidP="002738A2">
            <w:r w:rsidRPr="00AC72CA">
              <w:t>(телефон, e-</w:t>
            </w:r>
            <w:proofErr w:type="spellStart"/>
            <w:r w:rsidRPr="00AC72CA">
              <w:t>mail</w:t>
            </w:r>
            <w:proofErr w:type="spellEnd"/>
            <w:r w:rsidRPr="00AC72CA">
              <w:t>)</w:t>
            </w:r>
          </w:p>
        </w:tc>
        <w:tc>
          <w:tcPr>
            <w:tcW w:w="4932" w:type="dxa"/>
          </w:tcPr>
          <w:p w14:paraId="690B34D2" w14:textId="77777777" w:rsidR="001742D5" w:rsidRPr="00AC72CA" w:rsidRDefault="001742D5" w:rsidP="002738A2"/>
        </w:tc>
      </w:tr>
      <w:tr w:rsidR="001742D5" w:rsidRPr="00AC72CA" w14:paraId="00A10FAD" w14:textId="77777777" w:rsidTr="002738A2">
        <w:trPr>
          <w:trHeight w:val="20"/>
        </w:trPr>
        <w:tc>
          <w:tcPr>
            <w:tcW w:w="570" w:type="dxa"/>
            <w:vAlign w:val="center"/>
          </w:tcPr>
          <w:p w14:paraId="1E9AA73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0D6084" w14:textId="519BE438" w:rsidR="001742D5" w:rsidRPr="00AC72CA" w:rsidRDefault="001742D5" w:rsidP="002738A2">
            <w:r w:rsidRPr="00AC72CA">
              <w:t xml:space="preserve">Контакты одного из родителей (законного представителя): </w:t>
            </w:r>
          </w:p>
          <w:p w14:paraId="523C6DA3" w14:textId="77777777" w:rsidR="001742D5" w:rsidRPr="00AC72CA" w:rsidRDefault="001742D5" w:rsidP="002738A2">
            <w:r w:rsidRPr="00AC72CA">
              <w:t>Ф.И.О., телефон, электронный адрес.</w:t>
            </w:r>
          </w:p>
        </w:tc>
        <w:tc>
          <w:tcPr>
            <w:tcW w:w="4932" w:type="dxa"/>
          </w:tcPr>
          <w:p w14:paraId="7346DD34" w14:textId="77777777" w:rsidR="001742D5" w:rsidRPr="00AC72CA" w:rsidRDefault="001742D5" w:rsidP="002738A2"/>
        </w:tc>
      </w:tr>
    </w:tbl>
    <w:p w14:paraId="4F909BE3" w14:textId="77777777" w:rsidR="00925183" w:rsidRDefault="00925183" w:rsidP="001742D5">
      <w:pPr>
        <w:ind w:firstLine="709"/>
        <w:jc w:val="both"/>
        <w:rPr>
          <w:rFonts w:eastAsia="Calibri"/>
        </w:rPr>
      </w:pPr>
    </w:p>
    <w:p w14:paraId="3DE31605" w14:textId="591D2E93" w:rsidR="001742D5" w:rsidRDefault="001742D5" w:rsidP="001742D5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Отправляя заявку-анкету подтверждаем, что ознакомлены и принимаем все пункты Положения о конкурсной процедуре отбора детей на участие в </w:t>
      </w:r>
      <w:proofErr w:type="gramStart"/>
      <w:r w:rsidR="00925183">
        <w:rPr>
          <w:rFonts w:eastAsia="Calibri"/>
        </w:rPr>
        <w:t>ДОП</w:t>
      </w:r>
      <w:proofErr w:type="gramEnd"/>
      <w:r w:rsidR="00925183">
        <w:rPr>
          <w:rFonts w:eastAsia="Calibri"/>
        </w:rPr>
        <w:t xml:space="preserve"> </w:t>
      </w:r>
      <w:r w:rsidRPr="002C001A">
        <w:rPr>
          <w:rFonts w:eastAsia="Calibri"/>
        </w:rPr>
        <w:t>«</w:t>
      </w:r>
      <w:r w:rsidR="00925183">
        <w:rPr>
          <w:rFonts w:eastAsia="Calibri"/>
        </w:rPr>
        <w:t>Мобильный репортер</w:t>
      </w:r>
      <w:r w:rsidRPr="002C001A">
        <w:rPr>
          <w:rFonts w:eastAsia="Calibri"/>
        </w:rPr>
        <w:t>».</w:t>
      </w:r>
    </w:p>
    <w:p w14:paraId="6B9D9763" w14:textId="627F7224" w:rsidR="002E0DE8" w:rsidRDefault="002E0DE8" w:rsidP="001742D5">
      <w:pPr>
        <w:ind w:firstLine="709"/>
        <w:jc w:val="both"/>
        <w:rPr>
          <w:rFonts w:eastAsia="Calibri"/>
        </w:rPr>
      </w:pPr>
    </w:p>
    <w:p w14:paraId="4E4AB607" w14:textId="5E551F99" w:rsidR="002E0DE8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>_____________________             _____________________________________________</w:t>
      </w:r>
    </w:p>
    <w:p w14:paraId="644F0E7B" w14:textId="108732ED" w:rsidR="002E0DE8" w:rsidRPr="00AC72CA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          (дата)                                   (подпись и </w:t>
      </w:r>
      <w:proofErr w:type="gramStart"/>
      <w:r>
        <w:rPr>
          <w:rFonts w:eastAsia="Calibri"/>
        </w:rPr>
        <w:t>полное</w:t>
      </w:r>
      <w:proofErr w:type="gramEnd"/>
      <w:r>
        <w:rPr>
          <w:rFonts w:eastAsia="Calibri"/>
        </w:rPr>
        <w:t xml:space="preserve"> ФИО лица, направившего заявку)</w:t>
      </w:r>
    </w:p>
    <w:p w14:paraId="3C9187BC" w14:textId="77777777" w:rsidR="001742D5" w:rsidRPr="00AC72CA" w:rsidRDefault="001742D5" w:rsidP="001742D5">
      <w:pPr>
        <w:rPr>
          <w:rFonts w:eastAsia="Calibri"/>
        </w:rPr>
      </w:pPr>
    </w:p>
    <w:p w14:paraId="472D2480" w14:textId="38CA0074" w:rsidR="001742D5" w:rsidRPr="00AC72CA" w:rsidRDefault="001742D5" w:rsidP="002E0DE8">
      <w:pPr>
        <w:jc w:val="both"/>
        <w:rPr>
          <w:i/>
        </w:rPr>
      </w:pPr>
      <w:r w:rsidRPr="00AC72CA">
        <w:rPr>
          <w:i/>
        </w:rPr>
        <w:t>Заполненная заявка-анкета направляется на электронны</w:t>
      </w:r>
      <w:r w:rsidRPr="00925183">
        <w:rPr>
          <w:i/>
        </w:rPr>
        <w:t xml:space="preserve">й адрес </w:t>
      </w:r>
      <w:hyperlink r:id="rId14" w:history="1">
        <w:r w:rsidR="002E0DE8" w:rsidRPr="00925183">
          <w:rPr>
            <w:rStyle w:val="af2"/>
            <w:rFonts w:eastAsia="Calibri"/>
            <w:lang w:val="en-US"/>
          </w:rPr>
          <w:t>cfuv</w:t>
        </w:r>
        <w:r w:rsidR="002E0DE8" w:rsidRPr="00925183">
          <w:rPr>
            <w:rStyle w:val="af2"/>
            <w:rFonts w:eastAsia="Calibri"/>
          </w:rPr>
          <w:t>-</w:t>
        </w:r>
        <w:r w:rsidR="002E0DE8" w:rsidRPr="00925183">
          <w:rPr>
            <w:rStyle w:val="af2"/>
            <w:rFonts w:eastAsia="Calibri"/>
            <w:lang w:val="en-US"/>
          </w:rPr>
          <w:t>prof</w:t>
        </w:r>
        <w:r w:rsidR="002E0DE8" w:rsidRPr="00925183">
          <w:rPr>
            <w:rStyle w:val="af2"/>
            <w:rFonts w:eastAsia="Calibri"/>
          </w:rPr>
          <w:t>@</w:t>
        </w:r>
        <w:r w:rsidR="002E0DE8" w:rsidRPr="00925183">
          <w:rPr>
            <w:rStyle w:val="af2"/>
            <w:rFonts w:eastAsia="Calibri"/>
            <w:lang w:val="en-US"/>
          </w:rPr>
          <w:t>mail</w:t>
        </w:r>
        <w:r w:rsidR="002E0DE8" w:rsidRPr="00925183">
          <w:rPr>
            <w:rStyle w:val="af2"/>
            <w:rFonts w:eastAsia="Calibri"/>
          </w:rPr>
          <w:t>.</w:t>
        </w:r>
        <w:proofErr w:type="spellStart"/>
        <w:r w:rsidR="002E0DE8" w:rsidRPr="00925183">
          <w:rPr>
            <w:rStyle w:val="af2"/>
            <w:rFonts w:eastAsia="Calibri"/>
            <w:lang w:val="en-US"/>
          </w:rPr>
          <w:t>ru</w:t>
        </w:r>
        <w:proofErr w:type="spellEnd"/>
      </w:hyperlink>
    </w:p>
    <w:p w14:paraId="29DE185F" w14:textId="77777777" w:rsidR="001742D5" w:rsidRPr="00AC72CA" w:rsidRDefault="001742D5" w:rsidP="001742D5">
      <w:pPr>
        <w:jc w:val="both"/>
        <w:rPr>
          <w:i/>
        </w:rPr>
      </w:pPr>
      <w:r w:rsidRPr="00AC72CA">
        <w:rPr>
          <w:i/>
        </w:rPr>
        <w:t xml:space="preserve">Организатор Конкурса оставляет за собой право проверить достоверность указанной информации и отказать в участии в Конкурсе. </w:t>
      </w:r>
    </w:p>
    <w:p w14:paraId="4859AE22" w14:textId="77777777" w:rsidR="001742D5" w:rsidRPr="00AC72CA" w:rsidRDefault="001742D5" w:rsidP="001742D5">
      <w:pPr>
        <w:jc w:val="both"/>
        <w:rPr>
          <w:rFonts w:eastAsia="Calibri"/>
        </w:rPr>
      </w:pPr>
    </w:p>
    <w:p w14:paraId="1FA8A65B" w14:textId="33BB73A4" w:rsidR="001742D5" w:rsidRPr="00925183" w:rsidRDefault="001742D5" w:rsidP="00925183">
      <w:pPr>
        <w:jc w:val="right"/>
        <w:rPr>
          <w:i/>
        </w:rPr>
      </w:pPr>
      <w:r w:rsidRPr="00AC72CA">
        <w:rPr>
          <w:rFonts w:eastAsia="Calibri"/>
        </w:rPr>
        <w:br w:type="page"/>
      </w:r>
    </w:p>
    <w:p w14:paraId="4D6C4E9E" w14:textId="77777777" w:rsidR="002E0DE8" w:rsidRPr="00AC72CA" w:rsidRDefault="002E0DE8" w:rsidP="002E0DE8">
      <w:pPr>
        <w:jc w:val="right"/>
      </w:pPr>
      <w:r w:rsidRPr="00AC72CA">
        <w:lastRenderedPageBreak/>
        <w:t xml:space="preserve">Приложение 1 </w:t>
      </w:r>
    </w:p>
    <w:p w14:paraId="4F10E5B4" w14:textId="77777777" w:rsidR="002E0DE8" w:rsidRPr="00AC72CA" w:rsidRDefault="002E0DE8" w:rsidP="002E0DE8">
      <w:pPr>
        <w:ind w:left="8222"/>
        <w:jc w:val="both"/>
      </w:pPr>
      <w:r w:rsidRPr="00AC72CA">
        <w:rPr>
          <w:i/>
        </w:rPr>
        <w:t>образец</w:t>
      </w:r>
    </w:p>
    <w:p w14:paraId="1AA4DD47" w14:textId="1BD7BAA7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4099AF2" w14:textId="4427FC5A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D08DC2A" w14:textId="362AEF75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28313F03" w14:textId="6C55D8B4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34675CC4" w14:textId="2E895E68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245CD08A" w14:textId="77777777" w:rsidR="002E0DE8" w:rsidRPr="002E0DE8" w:rsidRDefault="002E0DE8" w:rsidP="002E0DE8">
      <w:pPr>
        <w:jc w:val="center"/>
        <w:rPr>
          <w:rFonts w:cs="Calibri"/>
          <w:b/>
          <w:bCs/>
          <w:sz w:val="28"/>
          <w:szCs w:val="28"/>
        </w:rPr>
      </w:pPr>
      <w:r w:rsidRPr="002E0DE8">
        <w:rPr>
          <w:rFonts w:cs="Calibri"/>
          <w:b/>
          <w:bCs/>
          <w:color w:val="000000"/>
          <w:sz w:val="28"/>
          <w:szCs w:val="28"/>
        </w:rPr>
        <w:t>КОН</w:t>
      </w:r>
      <w:r w:rsidRPr="002E0DE8">
        <w:rPr>
          <w:rFonts w:cs="Calibri"/>
          <w:b/>
          <w:bCs/>
          <w:sz w:val="28"/>
          <w:szCs w:val="28"/>
        </w:rPr>
        <w:t>КУРСНАЯ РАБОТА</w:t>
      </w:r>
    </w:p>
    <w:p w14:paraId="17B905B1" w14:textId="77777777" w:rsidR="002E0DE8" w:rsidRPr="002E0DE8" w:rsidRDefault="002E0DE8" w:rsidP="002E0D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82F8F13" w14:textId="77777777" w:rsidR="00925183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 xml:space="preserve">для участия в дополнительной общеразвивающей программе </w:t>
      </w:r>
    </w:p>
    <w:p w14:paraId="301C1CB0" w14:textId="0BD4E27F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>«</w:t>
      </w:r>
      <w:r w:rsidR="00925183">
        <w:rPr>
          <w:rFonts w:cs="Calibri"/>
          <w:bCs/>
          <w:sz w:val="28"/>
          <w:szCs w:val="28"/>
        </w:rPr>
        <w:t>Мобильный репортер</w:t>
      </w:r>
      <w:r w:rsidRPr="002E0DE8">
        <w:rPr>
          <w:rFonts w:cs="Calibri"/>
          <w:bCs/>
          <w:sz w:val="28"/>
          <w:szCs w:val="28"/>
        </w:rPr>
        <w:t>»,</w:t>
      </w:r>
    </w:p>
    <w:p w14:paraId="4185470E" w14:textId="77777777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proofErr w:type="gramStart"/>
      <w:r w:rsidRPr="002E0DE8">
        <w:rPr>
          <w:rFonts w:cs="Calibri"/>
          <w:bCs/>
          <w:sz w:val="28"/>
          <w:szCs w:val="28"/>
        </w:rPr>
        <w:t>реализуемой</w:t>
      </w:r>
      <w:proofErr w:type="gramEnd"/>
      <w:r w:rsidRPr="002E0DE8">
        <w:rPr>
          <w:rFonts w:cs="Calibri"/>
          <w:bCs/>
          <w:sz w:val="28"/>
          <w:szCs w:val="28"/>
        </w:rPr>
        <w:t xml:space="preserve"> Крымским федеральным университетом имени В.И. Вернадского»</w:t>
      </w:r>
    </w:p>
    <w:p w14:paraId="3103C9FD" w14:textId="4430A905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color w:val="000000"/>
          <w:sz w:val="28"/>
          <w:szCs w:val="28"/>
        </w:rPr>
        <w:t>в Международном детском ц</w:t>
      </w:r>
      <w:r w:rsidRPr="002E0DE8">
        <w:rPr>
          <w:rFonts w:cs="Calibri"/>
          <w:bCs/>
          <w:sz w:val="28"/>
          <w:szCs w:val="28"/>
        </w:rPr>
        <w:t>ентре «Артек» в 2026 г.</w:t>
      </w:r>
    </w:p>
    <w:p w14:paraId="7968C9F2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</w:p>
    <w:p w14:paraId="44183D5A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  <w:r w:rsidRPr="002E0DE8">
        <w:rPr>
          <w:sz w:val="28"/>
          <w:szCs w:val="28"/>
          <w:shd w:val="clear" w:color="auto" w:fill="FFFFFF"/>
        </w:rPr>
        <w:t xml:space="preserve">на тему: </w:t>
      </w:r>
    </w:p>
    <w:p w14:paraId="70F68A06" w14:textId="77777777" w:rsidR="002E0DE8" w:rsidRPr="002E0DE8" w:rsidRDefault="002E0DE8" w:rsidP="002E0DE8">
      <w:pPr>
        <w:jc w:val="center"/>
        <w:rPr>
          <w:rFonts w:cs="Calibri"/>
          <w:sz w:val="28"/>
          <w:szCs w:val="28"/>
        </w:rPr>
      </w:pPr>
    </w:p>
    <w:p w14:paraId="110527FD" w14:textId="407E8521" w:rsidR="002E0DE8" w:rsidRPr="00925183" w:rsidRDefault="002E0DE8" w:rsidP="002E0DE8">
      <w:pPr>
        <w:jc w:val="center"/>
        <w:rPr>
          <w:rFonts w:eastAsia="Calibri"/>
          <w:color w:val="000000"/>
          <w:sz w:val="28"/>
          <w:szCs w:val="28"/>
        </w:rPr>
      </w:pPr>
      <w:r w:rsidRPr="00925183">
        <w:rPr>
          <w:rFonts w:eastAsia="Calibri"/>
          <w:color w:val="000000"/>
          <w:sz w:val="28"/>
          <w:szCs w:val="28"/>
        </w:rPr>
        <w:t>«</w:t>
      </w:r>
      <w:r w:rsidR="00925183" w:rsidRPr="00925183">
        <w:rPr>
          <w:rFonts w:eastAsia="Calibri"/>
          <w:color w:val="000000"/>
          <w:sz w:val="28"/>
          <w:szCs w:val="28"/>
        </w:rPr>
        <w:t>Роль медиа в современном мире</w:t>
      </w:r>
      <w:r w:rsidRPr="00925183">
        <w:rPr>
          <w:rFonts w:eastAsia="Calibri"/>
          <w:color w:val="000000"/>
          <w:sz w:val="28"/>
          <w:szCs w:val="28"/>
        </w:rPr>
        <w:t>»</w:t>
      </w:r>
    </w:p>
    <w:p w14:paraId="3DE658F1" w14:textId="48EEEF51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115FC122" w14:textId="77777777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0DDBDA39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Автор работы:</w:t>
      </w:r>
    </w:p>
    <w:p w14:paraId="464F70D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Иванов Петр Иванович, </w:t>
      </w:r>
    </w:p>
    <w:p w14:paraId="70A96B9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ученик 5</w:t>
      </w:r>
      <w:proofErr w:type="gramStart"/>
      <w:r w:rsidRPr="002E0DE8">
        <w:rPr>
          <w:color w:val="000000"/>
          <w:sz w:val="28"/>
          <w:szCs w:val="28"/>
          <w:shd w:val="clear" w:color="auto" w:fill="FFFFFF"/>
        </w:rPr>
        <w:t> А</w:t>
      </w:r>
      <w:proofErr w:type="gramEnd"/>
      <w:r w:rsidRPr="002E0DE8">
        <w:rPr>
          <w:color w:val="000000"/>
          <w:sz w:val="28"/>
          <w:szCs w:val="28"/>
          <w:shd w:val="clear" w:color="auto" w:fill="FFFFFF"/>
        </w:rPr>
        <w:t xml:space="preserve"> класса</w:t>
      </w:r>
    </w:p>
    <w:p w14:paraId="2E910DC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МБОУ «Средняя общеобразовательная </w:t>
      </w:r>
    </w:p>
    <w:p w14:paraId="0DCAF67F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школа № 2» г. Москвы</w:t>
      </w:r>
    </w:p>
    <w:p w14:paraId="3E5F202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6260827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2B798EA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7161A54E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Законный представитель ребенка:</w:t>
      </w:r>
    </w:p>
    <w:p w14:paraId="4A0F93FA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Иванов Иван Иванович,</w:t>
      </w:r>
    </w:p>
    <w:p w14:paraId="52ACB45D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отец автора работы </w:t>
      </w:r>
    </w:p>
    <w:p w14:paraId="469025C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(или иной статус законного представителя)</w:t>
      </w:r>
    </w:p>
    <w:p w14:paraId="23055261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1E3610F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1B363A70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A6C989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32640F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D96ACA6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486A5E9B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33BC4C48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6F79625" w14:textId="6C4A56A2" w:rsidR="002E0DE8" w:rsidRPr="00AC72CA" w:rsidRDefault="002E0DE8" w:rsidP="002E0DE8">
      <w:pPr>
        <w:jc w:val="center"/>
      </w:pPr>
      <w:r w:rsidRPr="002E0DE8">
        <w:rPr>
          <w:color w:val="000000"/>
          <w:sz w:val="28"/>
          <w:szCs w:val="28"/>
          <w:shd w:val="clear" w:color="auto" w:fill="FFFFFF"/>
        </w:rPr>
        <w:t>Симферополь, 202</w:t>
      </w:r>
      <w:r>
        <w:rPr>
          <w:color w:val="000000"/>
          <w:sz w:val="28"/>
          <w:szCs w:val="28"/>
          <w:shd w:val="clear" w:color="auto" w:fill="FFFFFF"/>
        </w:rPr>
        <w:t>6</w:t>
      </w:r>
    </w:p>
    <w:sectPr w:rsidR="002E0DE8" w:rsidRPr="00AC72CA" w:rsidSect="007A7126">
      <w:headerReference w:type="default" r:id="rId15"/>
      <w:pgSz w:w="11907" w:h="16840" w:code="9"/>
      <w:pgMar w:top="1134" w:right="567" w:bottom="1134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DA403F" w14:textId="77777777" w:rsidR="00F373E6" w:rsidRDefault="00F373E6" w:rsidP="0008767D">
      <w:r>
        <w:separator/>
      </w:r>
    </w:p>
  </w:endnote>
  <w:endnote w:type="continuationSeparator" w:id="0">
    <w:p w14:paraId="68717E59" w14:textId="77777777" w:rsidR="00F373E6" w:rsidRDefault="00F373E6" w:rsidP="0008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nnikovaAP">
    <w:altName w:val="Times New Roman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F3401C" w14:textId="77777777" w:rsidR="00F373E6" w:rsidRDefault="00F373E6" w:rsidP="0008767D">
      <w:r>
        <w:separator/>
      </w:r>
    </w:p>
  </w:footnote>
  <w:footnote w:type="continuationSeparator" w:id="0">
    <w:p w14:paraId="75DD1374" w14:textId="77777777" w:rsidR="00F373E6" w:rsidRDefault="00F373E6" w:rsidP="000876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3555517"/>
      <w:docPartObj>
        <w:docPartGallery w:val="Page Numbers (Top of Page)"/>
        <w:docPartUnique/>
      </w:docPartObj>
    </w:sdtPr>
    <w:sdtEndPr/>
    <w:sdtContent>
      <w:p w14:paraId="5476AB91" w14:textId="53A71767" w:rsidR="00454DA4" w:rsidRDefault="00454D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FB3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7DC8"/>
    <w:multiLevelType w:val="hybridMultilevel"/>
    <w:tmpl w:val="F6C47C84"/>
    <w:lvl w:ilvl="0" w:tplc="6DD27E1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2FA564F"/>
    <w:multiLevelType w:val="hybridMultilevel"/>
    <w:tmpl w:val="C2C44A66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19327B"/>
    <w:multiLevelType w:val="hybridMultilevel"/>
    <w:tmpl w:val="FBBC1A9A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A35F5D"/>
    <w:multiLevelType w:val="hybridMultilevel"/>
    <w:tmpl w:val="5DD2D9DA"/>
    <w:lvl w:ilvl="0" w:tplc="F88A74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7C13471"/>
    <w:multiLevelType w:val="multilevel"/>
    <w:tmpl w:val="2D42B0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0950689C"/>
    <w:multiLevelType w:val="multilevel"/>
    <w:tmpl w:val="0AE098A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3"/>
      <w:numFmt w:val="decimal"/>
      <w:isLgl/>
      <w:lvlText w:val="%1.%2."/>
      <w:lvlJc w:val="left"/>
      <w:pPr>
        <w:ind w:left="1069" w:hanging="36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6">
    <w:nsid w:val="14705300"/>
    <w:multiLevelType w:val="hybridMultilevel"/>
    <w:tmpl w:val="3C1085D4"/>
    <w:lvl w:ilvl="0" w:tplc="5A2E25A2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84D7692"/>
    <w:multiLevelType w:val="multilevel"/>
    <w:tmpl w:val="4F7A673C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8">
    <w:nsid w:val="191E3D12"/>
    <w:multiLevelType w:val="hybridMultilevel"/>
    <w:tmpl w:val="A274B5A8"/>
    <w:lvl w:ilvl="0" w:tplc="BFFCD75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53475"/>
    <w:multiLevelType w:val="hybridMultilevel"/>
    <w:tmpl w:val="753A935C"/>
    <w:lvl w:ilvl="0" w:tplc="68D04F04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>
    <w:nsid w:val="1F5D7596"/>
    <w:multiLevelType w:val="multilevel"/>
    <w:tmpl w:val="E398D6F2"/>
    <w:lvl w:ilvl="0">
      <w:start w:val="1"/>
      <w:numFmt w:val="upperRoman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395" w:hanging="456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68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eastAsia="Times New Roman" w:hint="default"/>
      </w:rPr>
    </w:lvl>
  </w:abstractNum>
  <w:abstractNum w:abstractNumId="11">
    <w:nsid w:val="245461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4C4362A"/>
    <w:multiLevelType w:val="hybridMultilevel"/>
    <w:tmpl w:val="944C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275857"/>
    <w:multiLevelType w:val="hybridMultilevel"/>
    <w:tmpl w:val="AA32F564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CB757F"/>
    <w:multiLevelType w:val="hybridMultilevel"/>
    <w:tmpl w:val="AA307430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312BBE"/>
    <w:multiLevelType w:val="hybridMultilevel"/>
    <w:tmpl w:val="2F02A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C816E7"/>
    <w:multiLevelType w:val="hybridMultilevel"/>
    <w:tmpl w:val="BDDE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88A749C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983E03"/>
    <w:multiLevelType w:val="hybridMultilevel"/>
    <w:tmpl w:val="18D4DC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01E77"/>
    <w:multiLevelType w:val="hybridMultilevel"/>
    <w:tmpl w:val="C92E5EF2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4143C"/>
    <w:multiLevelType w:val="hybridMultilevel"/>
    <w:tmpl w:val="74FA2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235E0D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1">
    <w:nsid w:val="3F4E5133"/>
    <w:multiLevelType w:val="multilevel"/>
    <w:tmpl w:val="B2D4EA2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2">
    <w:nsid w:val="45D003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A4B71A9"/>
    <w:multiLevelType w:val="multilevel"/>
    <w:tmpl w:val="19DAF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FB06B1F"/>
    <w:multiLevelType w:val="multilevel"/>
    <w:tmpl w:val="89CA6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5">
    <w:nsid w:val="521F256E"/>
    <w:multiLevelType w:val="hybridMultilevel"/>
    <w:tmpl w:val="00B68E6C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DCB10A9"/>
    <w:multiLevelType w:val="hybridMultilevel"/>
    <w:tmpl w:val="FE466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7D2516"/>
    <w:multiLevelType w:val="hybridMultilevel"/>
    <w:tmpl w:val="726C3288"/>
    <w:lvl w:ilvl="0" w:tplc="5BDA0DE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F1642E"/>
    <w:multiLevelType w:val="multilevel"/>
    <w:tmpl w:val="EAD80680"/>
    <w:lvl w:ilvl="0">
      <w:start w:val="3"/>
      <w:numFmt w:val="decimal"/>
      <w:lvlText w:val="%1."/>
      <w:lvlJc w:val="left"/>
      <w:pPr>
        <w:ind w:left="3376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29">
    <w:nsid w:val="60DE00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6406699"/>
    <w:multiLevelType w:val="multilevel"/>
    <w:tmpl w:val="8FD2E0E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>
    <w:nsid w:val="6CB93C70"/>
    <w:multiLevelType w:val="hybridMultilevel"/>
    <w:tmpl w:val="85208CF6"/>
    <w:lvl w:ilvl="0" w:tplc="F974698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70A834E6"/>
    <w:multiLevelType w:val="multilevel"/>
    <w:tmpl w:val="3BF6A4A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0C867D3"/>
    <w:multiLevelType w:val="hybridMultilevel"/>
    <w:tmpl w:val="39F6F64C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0767BA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912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5">
    <w:nsid w:val="76F310EA"/>
    <w:multiLevelType w:val="multilevel"/>
    <w:tmpl w:val="57B40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78FA4F01"/>
    <w:multiLevelType w:val="hybridMultilevel"/>
    <w:tmpl w:val="5ECE753A"/>
    <w:lvl w:ilvl="0" w:tplc="8990F6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3"/>
  </w:num>
  <w:num w:numId="2">
    <w:abstractNumId w:val="36"/>
  </w:num>
  <w:num w:numId="3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9"/>
  </w:num>
  <w:num w:numId="10">
    <w:abstractNumId w:val="22"/>
  </w:num>
  <w:num w:numId="11">
    <w:abstractNumId w:val="29"/>
  </w:num>
  <w:num w:numId="12">
    <w:abstractNumId w:val="11"/>
  </w:num>
  <w:num w:numId="13">
    <w:abstractNumId w:val="10"/>
  </w:num>
  <w:num w:numId="14">
    <w:abstractNumId w:val="28"/>
  </w:num>
  <w:num w:numId="15">
    <w:abstractNumId w:val="21"/>
  </w:num>
  <w:num w:numId="16">
    <w:abstractNumId w:val="4"/>
  </w:num>
  <w:num w:numId="17">
    <w:abstractNumId w:val="35"/>
  </w:num>
  <w:num w:numId="18">
    <w:abstractNumId w:val="3"/>
  </w:num>
  <w:num w:numId="19">
    <w:abstractNumId w:val="24"/>
  </w:num>
  <w:num w:numId="20">
    <w:abstractNumId w:val="16"/>
  </w:num>
  <w:num w:numId="21">
    <w:abstractNumId w:val="33"/>
  </w:num>
  <w:num w:numId="22">
    <w:abstractNumId w:val="31"/>
  </w:num>
  <w:num w:numId="23">
    <w:abstractNumId w:val="0"/>
  </w:num>
  <w:num w:numId="24">
    <w:abstractNumId w:val="8"/>
  </w:num>
  <w:num w:numId="25">
    <w:abstractNumId w:val="7"/>
  </w:num>
  <w:num w:numId="26">
    <w:abstractNumId w:val="25"/>
  </w:num>
  <w:num w:numId="27">
    <w:abstractNumId w:val="14"/>
  </w:num>
  <w:num w:numId="28">
    <w:abstractNumId w:val="27"/>
  </w:num>
  <w:num w:numId="29">
    <w:abstractNumId w:val="13"/>
  </w:num>
  <w:num w:numId="30">
    <w:abstractNumId w:val="2"/>
  </w:num>
  <w:num w:numId="31">
    <w:abstractNumId w:val="18"/>
  </w:num>
  <w:num w:numId="32">
    <w:abstractNumId w:val="1"/>
  </w:num>
  <w:num w:numId="33">
    <w:abstractNumId w:val="30"/>
  </w:num>
  <w:num w:numId="34">
    <w:abstractNumId w:val="12"/>
  </w:num>
  <w:num w:numId="35">
    <w:abstractNumId w:val="15"/>
  </w:num>
  <w:num w:numId="36">
    <w:abstractNumId w:val="19"/>
  </w:num>
  <w:num w:numId="37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45"/>
    <w:rsid w:val="00000488"/>
    <w:rsid w:val="0000592E"/>
    <w:rsid w:val="00007945"/>
    <w:rsid w:val="00013CB3"/>
    <w:rsid w:val="00030573"/>
    <w:rsid w:val="00030E07"/>
    <w:rsid w:val="00031DFC"/>
    <w:rsid w:val="000371FD"/>
    <w:rsid w:val="000379D3"/>
    <w:rsid w:val="00040A19"/>
    <w:rsid w:val="00041A24"/>
    <w:rsid w:val="0004239E"/>
    <w:rsid w:val="00043A24"/>
    <w:rsid w:val="00050B66"/>
    <w:rsid w:val="00051766"/>
    <w:rsid w:val="00051E3E"/>
    <w:rsid w:val="000537DE"/>
    <w:rsid w:val="00053E98"/>
    <w:rsid w:val="0005545B"/>
    <w:rsid w:val="00060DFD"/>
    <w:rsid w:val="000662BB"/>
    <w:rsid w:val="00066826"/>
    <w:rsid w:val="00072888"/>
    <w:rsid w:val="00072CDF"/>
    <w:rsid w:val="00073DC7"/>
    <w:rsid w:val="00083833"/>
    <w:rsid w:val="000870C3"/>
    <w:rsid w:val="0008767D"/>
    <w:rsid w:val="00090653"/>
    <w:rsid w:val="0009066C"/>
    <w:rsid w:val="00091D1C"/>
    <w:rsid w:val="0009455D"/>
    <w:rsid w:val="00097024"/>
    <w:rsid w:val="000A144D"/>
    <w:rsid w:val="000B4987"/>
    <w:rsid w:val="000B7BB6"/>
    <w:rsid w:val="000C4A6C"/>
    <w:rsid w:val="000C5417"/>
    <w:rsid w:val="000C6877"/>
    <w:rsid w:val="000C6B7A"/>
    <w:rsid w:val="000D47A2"/>
    <w:rsid w:val="000E1BCD"/>
    <w:rsid w:val="000E3CE5"/>
    <w:rsid w:val="000F1F6B"/>
    <w:rsid w:val="000F5FF4"/>
    <w:rsid w:val="00100178"/>
    <w:rsid w:val="00101EEA"/>
    <w:rsid w:val="00103884"/>
    <w:rsid w:val="00104A78"/>
    <w:rsid w:val="00106F0C"/>
    <w:rsid w:val="001101B4"/>
    <w:rsid w:val="00110FB0"/>
    <w:rsid w:val="001129FD"/>
    <w:rsid w:val="0011323B"/>
    <w:rsid w:val="00116049"/>
    <w:rsid w:val="001178D3"/>
    <w:rsid w:val="00125581"/>
    <w:rsid w:val="0012714E"/>
    <w:rsid w:val="001311F1"/>
    <w:rsid w:val="00132B94"/>
    <w:rsid w:val="0013442D"/>
    <w:rsid w:val="00140EE1"/>
    <w:rsid w:val="0014245C"/>
    <w:rsid w:val="00143ECE"/>
    <w:rsid w:val="00146A5E"/>
    <w:rsid w:val="0015134B"/>
    <w:rsid w:val="00152561"/>
    <w:rsid w:val="001545FC"/>
    <w:rsid w:val="00154E1A"/>
    <w:rsid w:val="00157D90"/>
    <w:rsid w:val="00160125"/>
    <w:rsid w:val="00166750"/>
    <w:rsid w:val="0017122D"/>
    <w:rsid w:val="001718F0"/>
    <w:rsid w:val="001742D5"/>
    <w:rsid w:val="001751B3"/>
    <w:rsid w:val="0017796E"/>
    <w:rsid w:val="00180C8F"/>
    <w:rsid w:val="00185E3E"/>
    <w:rsid w:val="001861C6"/>
    <w:rsid w:val="001A072B"/>
    <w:rsid w:val="001A1A46"/>
    <w:rsid w:val="001B231A"/>
    <w:rsid w:val="001B26E2"/>
    <w:rsid w:val="001B4F93"/>
    <w:rsid w:val="001B4FB5"/>
    <w:rsid w:val="001C3D5C"/>
    <w:rsid w:val="001D3A9B"/>
    <w:rsid w:val="001E0630"/>
    <w:rsid w:val="001E4577"/>
    <w:rsid w:val="001E63E8"/>
    <w:rsid w:val="001E7F81"/>
    <w:rsid w:val="001F1756"/>
    <w:rsid w:val="001F339D"/>
    <w:rsid w:val="001F4ACB"/>
    <w:rsid w:val="002008DF"/>
    <w:rsid w:val="00200A20"/>
    <w:rsid w:val="002044BB"/>
    <w:rsid w:val="002108D5"/>
    <w:rsid w:val="00211460"/>
    <w:rsid w:val="002168F9"/>
    <w:rsid w:val="00216D58"/>
    <w:rsid w:val="00221860"/>
    <w:rsid w:val="0022213B"/>
    <w:rsid w:val="00224714"/>
    <w:rsid w:val="00226C16"/>
    <w:rsid w:val="00227912"/>
    <w:rsid w:val="0023218C"/>
    <w:rsid w:val="00234998"/>
    <w:rsid w:val="002354FC"/>
    <w:rsid w:val="0024576F"/>
    <w:rsid w:val="002519EC"/>
    <w:rsid w:val="00251A60"/>
    <w:rsid w:val="00253D0D"/>
    <w:rsid w:val="00262350"/>
    <w:rsid w:val="00264262"/>
    <w:rsid w:val="00265200"/>
    <w:rsid w:val="00265423"/>
    <w:rsid w:val="00272436"/>
    <w:rsid w:val="002738A2"/>
    <w:rsid w:val="00285B25"/>
    <w:rsid w:val="002945E5"/>
    <w:rsid w:val="00294C13"/>
    <w:rsid w:val="002A083E"/>
    <w:rsid w:val="002A3330"/>
    <w:rsid w:val="002A5A11"/>
    <w:rsid w:val="002A5EDD"/>
    <w:rsid w:val="002B190E"/>
    <w:rsid w:val="002B2B73"/>
    <w:rsid w:val="002B2E5E"/>
    <w:rsid w:val="002B64B9"/>
    <w:rsid w:val="002B6EE7"/>
    <w:rsid w:val="002B7263"/>
    <w:rsid w:val="002B7342"/>
    <w:rsid w:val="002C001A"/>
    <w:rsid w:val="002C0022"/>
    <w:rsid w:val="002C1893"/>
    <w:rsid w:val="002C2F57"/>
    <w:rsid w:val="002C4D49"/>
    <w:rsid w:val="002C6277"/>
    <w:rsid w:val="002C6AE3"/>
    <w:rsid w:val="002D4369"/>
    <w:rsid w:val="002D69B1"/>
    <w:rsid w:val="002D6EF2"/>
    <w:rsid w:val="002E00D1"/>
    <w:rsid w:val="002E0DE8"/>
    <w:rsid w:val="002E28B6"/>
    <w:rsid w:val="002E4A9E"/>
    <w:rsid w:val="002E6EFD"/>
    <w:rsid w:val="002F0369"/>
    <w:rsid w:val="002F225D"/>
    <w:rsid w:val="003041B3"/>
    <w:rsid w:val="0031058F"/>
    <w:rsid w:val="00310B7C"/>
    <w:rsid w:val="00314D4E"/>
    <w:rsid w:val="003178D7"/>
    <w:rsid w:val="00322232"/>
    <w:rsid w:val="00322B8A"/>
    <w:rsid w:val="00323CFE"/>
    <w:rsid w:val="00325075"/>
    <w:rsid w:val="00325814"/>
    <w:rsid w:val="00325EBB"/>
    <w:rsid w:val="00327970"/>
    <w:rsid w:val="00333D42"/>
    <w:rsid w:val="00333F0A"/>
    <w:rsid w:val="00336308"/>
    <w:rsid w:val="00336E76"/>
    <w:rsid w:val="003414FC"/>
    <w:rsid w:val="00342A67"/>
    <w:rsid w:val="00356D0F"/>
    <w:rsid w:val="00365C9A"/>
    <w:rsid w:val="00374E21"/>
    <w:rsid w:val="00375CF7"/>
    <w:rsid w:val="003851B1"/>
    <w:rsid w:val="00386AA8"/>
    <w:rsid w:val="00386B25"/>
    <w:rsid w:val="0039426B"/>
    <w:rsid w:val="00394A13"/>
    <w:rsid w:val="003A344D"/>
    <w:rsid w:val="003A4475"/>
    <w:rsid w:val="003B2372"/>
    <w:rsid w:val="003B789D"/>
    <w:rsid w:val="003C0148"/>
    <w:rsid w:val="003C25A8"/>
    <w:rsid w:val="003C3B4C"/>
    <w:rsid w:val="003C4C09"/>
    <w:rsid w:val="003C5E6D"/>
    <w:rsid w:val="003C6388"/>
    <w:rsid w:val="003C72E6"/>
    <w:rsid w:val="003D00C2"/>
    <w:rsid w:val="003D387C"/>
    <w:rsid w:val="003D4DC8"/>
    <w:rsid w:val="003F09B5"/>
    <w:rsid w:val="003F196F"/>
    <w:rsid w:val="003F5168"/>
    <w:rsid w:val="00404C01"/>
    <w:rsid w:val="00404C1C"/>
    <w:rsid w:val="00416EA5"/>
    <w:rsid w:val="004249F1"/>
    <w:rsid w:val="00426F86"/>
    <w:rsid w:val="0043031E"/>
    <w:rsid w:val="0043095D"/>
    <w:rsid w:val="0043112B"/>
    <w:rsid w:val="00432618"/>
    <w:rsid w:val="00433D47"/>
    <w:rsid w:val="00442366"/>
    <w:rsid w:val="00443281"/>
    <w:rsid w:val="0044687F"/>
    <w:rsid w:val="00446DE6"/>
    <w:rsid w:val="004540C8"/>
    <w:rsid w:val="00454375"/>
    <w:rsid w:val="00454DA4"/>
    <w:rsid w:val="0045600B"/>
    <w:rsid w:val="00460BE6"/>
    <w:rsid w:val="004676A5"/>
    <w:rsid w:val="00472B74"/>
    <w:rsid w:val="00473311"/>
    <w:rsid w:val="0048740D"/>
    <w:rsid w:val="00494621"/>
    <w:rsid w:val="0049617D"/>
    <w:rsid w:val="004A3CBF"/>
    <w:rsid w:val="004B1B08"/>
    <w:rsid w:val="004B2883"/>
    <w:rsid w:val="004B7C97"/>
    <w:rsid w:val="004B7CFB"/>
    <w:rsid w:val="004C3149"/>
    <w:rsid w:val="004C375C"/>
    <w:rsid w:val="004C4815"/>
    <w:rsid w:val="004D08C6"/>
    <w:rsid w:val="004D3361"/>
    <w:rsid w:val="004F0064"/>
    <w:rsid w:val="004F0F2D"/>
    <w:rsid w:val="004F11A6"/>
    <w:rsid w:val="004F1299"/>
    <w:rsid w:val="004F2046"/>
    <w:rsid w:val="004F73DC"/>
    <w:rsid w:val="005014E0"/>
    <w:rsid w:val="00504980"/>
    <w:rsid w:val="005073F7"/>
    <w:rsid w:val="00521E11"/>
    <w:rsid w:val="00530661"/>
    <w:rsid w:val="00532C12"/>
    <w:rsid w:val="00532F82"/>
    <w:rsid w:val="00533E41"/>
    <w:rsid w:val="00535DE1"/>
    <w:rsid w:val="00536346"/>
    <w:rsid w:val="0054207C"/>
    <w:rsid w:val="005427D5"/>
    <w:rsid w:val="005471A8"/>
    <w:rsid w:val="00547307"/>
    <w:rsid w:val="00550EAF"/>
    <w:rsid w:val="00551C8E"/>
    <w:rsid w:val="00556F00"/>
    <w:rsid w:val="00561FD9"/>
    <w:rsid w:val="00564E2A"/>
    <w:rsid w:val="005664F8"/>
    <w:rsid w:val="00571366"/>
    <w:rsid w:val="00574202"/>
    <w:rsid w:val="005749F8"/>
    <w:rsid w:val="00581528"/>
    <w:rsid w:val="00583EC3"/>
    <w:rsid w:val="005910AD"/>
    <w:rsid w:val="00591EF6"/>
    <w:rsid w:val="00593FB3"/>
    <w:rsid w:val="00595752"/>
    <w:rsid w:val="005A58EB"/>
    <w:rsid w:val="005A7B3A"/>
    <w:rsid w:val="005B34F0"/>
    <w:rsid w:val="005C185C"/>
    <w:rsid w:val="005D2E21"/>
    <w:rsid w:val="005D61EB"/>
    <w:rsid w:val="005E2D5A"/>
    <w:rsid w:val="005E3739"/>
    <w:rsid w:val="005E4289"/>
    <w:rsid w:val="005E476A"/>
    <w:rsid w:val="005E622F"/>
    <w:rsid w:val="005F084F"/>
    <w:rsid w:val="005F15C0"/>
    <w:rsid w:val="005F406E"/>
    <w:rsid w:val="005F6E45"/>
    <w:rsid w:val="00600794"/>
    <w:rsid w:val="006120E2"/>
    <w:rsid w:val="00612FD8"/>
    <w:rsid w:val="006145DE"/>
    <w:rsid w:val="0061664E"/>
    <w:rsid w:val="006169B4"/>
    <w:rsid w:val="00620232"/>
    <w:rsid w:val="00620712"/>
    <w:rsid w:val="006221D5"/>
    <w:rsid w:val="006226AA"/>
    <w:rsid w:val="0062506F"/>
    <w:rsid w:val="00626007"/>
    <w:rsid w:val="006335BC"/>
    <w:rsid w:val="00637CDC"/>
    <w:rsid w:val="006400C1"/>
    <w:rsid w:val="00646C70"/>
    <w:rsid w:val="00650CCF"/>
    <w:rsid w:val="00652BD9"/>
    <w:rsid w:val="0065470D"/>
    <w:rsid w:val="00667E61"/>
    <w:rsid w:val="006737A7"/>
    <w:rsid w:val="00675FE0"/>
    <w:rsid w:val="006769FB"/>
    <w:rsid w:val="00676B88"/>
    <w:rsid w:val="006770A4"/>
    <w:rsid w:val="006802F6"/>
    <w:rsid w:val="00683F66"/>
    <w:rsid w:val="0068556A"/>
    <w:rsid w:val="00692712"/>
    <w:rsid w:val="00693181"/>
    <w:rsid w:val="0069563C"/>
    <w:rsid w:val="00696F92"/>
    <w:rsid w:val="0069762F"/>
    <w:rsid w:val="006B7E2A"/>
    <w:rsid w:val="006C0FB6"/>
    <w:rsid w:val="006C1436"/>
    <w:rsid w:val="006C161A"/>
    <w:rsid w:val="006C204B"/>
    <w:rsid w:val="006C219C"/>
    <w:rsid w:val="006D1D2F"/>
    <w:rsid w:val="006D2712"/>
    <w:rsid w:val="006D2C0A"/>
    <w:rsid w:val="006D2D18"/>
    <w:rsid w:val="006D371E"/>
    <w:rsid w:val="006D73FA"/>
    <w:rsid w:val="006E5686"/>
    <w:rsid w:val="006F05F1"/>
    <w:rsid w:val="006F0B60"/>
    <w:rsid w:val="006F16AB"/>
    <w:rsid w:val="006F2380"/>
    <w:rsid w:val="006F6032"/>
    <w:rsid w:val="006F64C7"/>
    <w:rsid w:val="00702C5A"/>
    <w:rsid w:val="00705FB1"/>
    <w:rsid w:val="007071CE"/>
    <w:rsid w:val="007115A5"/>
    <w:rsid w:val="00714245"/>
    <w:rsid w:val="00714BBE"/>
    <w:rsid w:val="0071546C"/>
    <w:rsid w:val="0072456A"/>
    <w:rsid w:val="00726FA0"/>
    <w:rsid w:val="00727743"/>
    <w:rsid w:val="00730C40"/>
    <w:rsid w:val="00736B76"/>
    <w:rsid w:val="00742A92"/>
    <w:rsid w:val="00743AD0"/>
    <w:rsid w:val="00752898"/>
    <w:rsid w:val="00754E8C"/>
    <w:rsid w:val="00760BA1"/>
    <w:rsid w:val="00762694"/>
    <w:rsid w:val="007639E3"/>
    <w:rsid w:val="00772CAF"/>
    <w:rsid w:val="00776075"/>
    <w:rsid w:val="00776883"/>
    <w:rsid w:val="00777F33"/>
    <w:rsid w:val="007819E7"/>
    <w:rsid w:val="00785DF4"/>
    <w:rsid w:val="007900A3"/>
    <w:rsid w:val="00792D35"/>
    <w:rsid w:val="00794459"/>
    <w:rsid w:val="00797129"/>
    <w:rsid w:val="007978D5"/>
    <w:rsid w:val="007A24B3"/>
    <w:rsid w:val="007A47CC"/>
    <w:rsid w:val="007A5168"/>
    <w:rsid w:val="007A7126"/>
    <w:rsid w:val="007B0DAE"/>
    <w:rsid w:val="007B0EB2"/>
    <w:rsid w:val="007B1BD4"/>
    <w:rsid w:val="007B7676"/>
    <w:rsid w:val="007B7EA7"/>
    <w:rsid w:val="007B7ED1"/>
    <w:rsid w:val="007C1EF5"/>
    <w:rsid w:val="007C4FDB"/>
    <w:rsid w:val="007C6690"/>
    <w:rsid w:val="007C6908"/>
    <w:rsid w:val="007D08F8"/>
    <w:rsid w:val="007E26F9"/>
    <w:rsid w:val="007E2EB4"/>
    <w:rsid w:val="007E362F"/>
    <w:rsid w:val="007E5BD1"/>
    <w:rsid w:val="007E6BD3"/>
    <w:rsid w:val="007E7D40"/>
    <w:rsid w:val="007F3B77"/>
    <w:rsid w:val="007F5B7B"/>
    <w:rsid w:val="007F5CCC"/>
    <w:rsid w:val="008171FC"/>
    <w:rsid w:val="0082088D"/>
    <w:rsid w:val="00821E37"/>
    <w:rsid w:val="008228D8"/>
    <w:rsid w:val="008228F6"/>
    <w:rsid w:val="00825AF5"/>
    <w:rsid w:val="008310AB"/>
    <w:rsid w:val="00847BAD"/>
    <w:rsid w:val="008521D8"/>
    <w:rsid w:val="008562CC"/>
    <w:rsid w:val="00865908"/>
    <w:rsid w:val="0087179D"/>
    <w:rsid w:val="00871D10"/>
    <w:rsid w:val="008739D1"/>
    <w:rsid w:val="00873CAC"/>
    <w:rsid w:val="00874C02"/>
    <w:rsid w:val="00875F7E"/>
    <w:rsid w:val="00883F78"/>
    <w:rsid w:val="0089284E"/>
    <w:rsid w:val="00897856"/>
    <w:rsid w:val="008A6117"/>
    <w:rsid w:val="008B1528"/>
    <w:rsid w:val="008B7A48"/>
    <w:rsid w:val="008C330B"/>
    <w:rsid w:val="008C3615"/>
    <w:rsid w:val="008C6FA5"/>
    <w:rsid w:val="008D559A"/>
    <w:rsid w:val="008D6A4F"/>
    <w:rsid w:val="008E242C"/>
    <w:rsid w:val="008E76EA"/>
    <w:rsid w:val="008E7AB3"/>
    <w:rsid w:val="008F14BA"/>
    <w:rsid w:val="008F2387"/>
    <w:rsid w:val="008F5B9A"/>
    <w:rsid w:val="00907339"/>
    <w:rsid w:val="0091099F"/>
    <w:rsid w:val="00913708"/>
    <w:rsid w:val="009156D8"/>
    <w:rsid w:val="00916B1D"/>
    <w:rsid w:val="00923382"/>
    <w:rsid w:val="0092379E"/>
    <w:rsid w:val="00923DFD"/>
    <w:rsid w:val="00925183"/>
    <w:rsid w:val="00926976"/>
    <w:rsid w:val="00927FB2"/>
    <w:rsid w:val="0093054C"/>
    <w:rsid w:val="00933DBE"/>
    <w:rsid w:val="009345E7"/>
    <w:rsid w:val="0093675B"/>
    <w:rsid w:val="00937C22"/>
    <w:rsid w:val="00943286"/>
    <w:rsid w:val="0094701E"/>
    <w:rsid w:val="00950FF8"/>
    <w:rsid w:val="0095761E"/>
    <w:rsid w:val="00957DD9"/>
    <w:rsid w:val="009618A6"/>
    <w:rsid w:val="00964D06"/>
    <w:rsid w:val="00970E76"/>
    <w:rsid w:val="00971522"/>
    <w:rsid w:val="00973A9B"/>
    <w:rsid w:val="00992C22"/>
    <w:rsid w:val="009A0286"/>
    <w:rsid w:val="009A4AA3"/>
    <w:rsid w:val="009A4B4E"/>
    <w:rsid w:val="009A6479"/>
    <w:rsid w:val="009A756A"/>
    <w:rsid w:val="009B5736"/>
    <w:rsid w:val="009B6AFA"/>
    <w:rsid w:val="009C1B36"/>
    <w:rsid w:val="009C32CF"/>
    <w:rsid w:val="009C7140"/>
    <w:rsid w:val="009D225A"/>
    <w:rsid w:val="009D2AE5"/>
    <w:rsid w:val="009D2C5E"/>
    <w:rsid w:val="009D4ECD"/>
    <w:rsid w:val="009D6047"/>
    <w:rsid w:val="009E2424"/>
    <w:rsid w:val="009E280E"/>
    <w:rsid w:val="009E4923"/>
    <w:rsid w:val="009F292E"/>
    <w:rsid w:val="009F2FE8"/>
    <w:rsid w:val="00A001FB"/>
    <w:rsid w:val="00A01221"/>
    <w:rsid w:val="00A019C5"/>
    <w:rsid w:val="00A02698"/>
    <w:rsid w:val="00A0730F"/>
    <w:rsid w:val="00A10E8F"/>
    <w:rsid w:val="00A11AA7"/>
    <w:rsid w:val="00A164B9"/>
    <w:rsid w:val="00A2041E"/>
    <w:rsid w:val="00A27058"/>
    <w:rsid w:val="00A272D6"/>
    <w:rsid w:val="00A30458"/>
    <w:rsid w:val="00A30CB1"/>
    <w:rsid w:val="00A360EF"/>
    <w:rsid w:val="00A40ADC"/>
    <w:rsid w:val="00A51353"/>
    <w:rsid w:val="00A60553"/>
    <w:rsid w:val="00A632D1"/>
    <w:rsid w:val="00A65FA0"/>
    <w:rsid w:val="00A7477C"/>
    <w:rsid w:val="00A7750F"/>
    <w:rsid w:val="00A86502"/>
    <w:rsid w:val="00A9032D"/>
    <w:rsid w:val="00A91B66"/>
    <w:rsid w:val="00A92BAE"/>
    <w:rsid w:val="00A943D6"/>
    <w:rsid w:val="00A94434"/>
    <w:rsid w:val="00A96724"/>
    <w:rsid w:val="00AA2B57"/>
    <w:rsid w:val="00AA6B56"/>
    <w:rsid w:val="00AB1278"/>
    <w:rsid w:val="00AB171D"/>
    <w:rsid w:val="00AB1942"/>
    <w:rsid w:val="00AB33BF"/>
    <w:rsid w:val="00AB5DF6"/>
    <w:rsid w:val="00AC0BA9"/>
    <w:rsid w:val="00AC0E1A"/>
    <w:rsid w:val="00AC34D1"/>
    <w:rsid w:val="00AC72CA"/>
    <w:rsid w:val="00AC78BF"/>
    <w:rsid w:val="00AD47D4"/>
    <w:rsid w:val="00AE328D"/>
    <w:rsid w:val="00AE34AB"/>
    <w:rsid w:val="00AF40D5"/>
    <w:rsid w:val="00AF6C70"/>
    <w:rsid w:val="00B0266A"/>
    <w:rsid w:val="00B041F4"/>
    <w:rsid w:val="00B07F44"/>
    <w:rsid w:val="00B11260"/>
    <w:rsid w:val="00B15765"/>
    <w:rsid w:val="00B22DFE"/>
    <w:rsid w:val="00B235CD"/>
    <w:rsid w:val="00B2472D"/>
    <w:rsid w:val="00B2696A"/>
    <w:rsid w:val="00B2753D"/>
    <w:rsid w:val="00B27C92"/>
    <w:rsid w:val="00B27EB1"/>
    <w:rsid w:val="00B3226C"/>
    <w:rsid w:val="00B32FBD"/>
    <w:rsid w:val="00B42529"/>
    <w:rsid w:val="00B42E9E"/>
    <w:rsid w:val="00B4607B"/>
    <w:rsid w:val="00B4728D"/>
    <w:rsid w:val="00B47CED"/>
    <w:rsid w:val="00B501A5"/>
    <w:rsid w:val="00B51B60"/>
    <w:rsid w:val="00B52482"/>
    <w:rsid w:val="00B537D0"/>
    <w:rsid w:val="00B55013"/>
    <w:rsid w:val="00B55032"/>
    <w:rsid w:val="00B5729D"/>
    <w:rsid w:val="00B64C9A"/>
    <w:rsid w:val="00B72233"/>
    <w:rsid w:val="00B740EF"/>
    <w:rsid w:val="00B7554D"/>
    <w:rsid w:val="00B76B43"/>
    <w:rsid w:val="00B76E86"/>
    <w:rsid w:val="00B80A7C"/>
    <w:rsid w:val="00B83333"/>
    <w:rsid w:val="00B84391"/>
    <w:rsid w:val="00B865D6"/>
    <w:rsid w:val="00BA4C8A"/>
    <w:rsid w:val="00BA6800"/>
    <w:rsid w:val="00BA7EE7"/>
    <w:rsid w:val="00BB51C7"/>
    <w:rsid w:val="00BB7749"/>
    <w:rsid w:val="00BC24DE"/>
    <w:rsid w:val="00BC3457"/>
    <w:rsid w:val="00BC5221"/>
    <w:rsid w:val="00BE1DEC"/>
    <w:rsid w:val="00BE4F97"/>
    <w:rsid w:val="00BE6CED"/>
    <w:rsid w:val="00BE744C"/>
    <w:rsid w:val="00BF0F40"/>
    <w:rsid w:val="00BF3408"/>
    <w:rsid w:val="00BF53D8"/>
    <w:rsid w:val="00C00453"/>
    <w:rsid w:val="00C04D07"/>
    <w:rsid w:val="00C04D79"/>
    <w:rsid w:val="00C06C8D"/>
    <w:rsid w:val="00C07C09"/>
    <w:rsid w:val="00C07EBF"/>
    <w:rsid w:val="00C1102C"/>
    <w:rsid w:val="00C11AE3"/>
    <w:rsid w:val="00C20897"/>
    <w:rsid w:val="00C22071"/>
    <w:rsid w:val="00C2306F"/>
    <w:rsid w:val="00C2606D"/>
    <w:rsid w:val="00C27DF7"/>
    <w:rsid w:val="00C3031A"/>
    <w:rsid w:val="00C31F65"/>
    <w:rsid w:val="00C362CF"/>
    <w:rsid w:val="00C420C2"/>
    <w:rsid w:val="00C47030"/>
    <w:rsid w:val="00C47E8C"/>
    <w:rsid w:val="00C515BB"/>
    <w:rsid w:val="00C56339"/>
    <w:rsid w:val="00C677E8"/>
    <w:rsid w:val="00C67E58"/>
    <w:rsid w:val="00C7207B"/>
    <w:rsid w:val="00C775D7"/>
    <w:rsid w:val="00C82105"/>
    <w:rsid w:val="00C84838"/>
    <w:rsid w:val="00C8512D"/>
    <w:rsid w:val="00C90151"/>
    <w:rsid w:val="00C95AA8"/>
    <w:rsid w:val="00CA092B"/>
    <w:rsid w:val="00CA5D8D"/>
    <w:rsid w:val="00CB2240"/>
    <w:rsid w:val="00CB36AC"/>
    <w:rsid w:val="00CB613A"/>
    <w:rsid w:val="00CC11B0"/>
    <w:rsid w:val="00CC159C"/>
    <w:rsid w:val="00CC1A23"/>
    <w:rsid w:val="00CC2E56"/>
    <w:rsid w:val="00CC7B31"/>
    <w:rsid w:val="00CD078C"/>
    <w:rsid w:val="00CE1DC9"/>
    <w:rsid w:val="00CE4A8A"/>
    <w:rsid w:val="00CE5856"/>
    <w:rsid w:val="00CE773C"/>
    <w:rsid w:val="00CF2E64"/>
    <w:rsid w:val="00CF6587"/>
    <w:rsid w:val="00D018C3"/>
    <w:rsid w:val="00D03124"/>
    <w:rsid w:val="00D04C90"/>
    <w:rsid w:val="00D05B64"/>
    <w:rsid w:val="00D1047F"/>
    <w:rsid w:val="00D23688"/>
    <w:rsid w:val="00D23993"/>
    <w:rsid w:val="00D2505D"/>
    <w:rsid w:val="00D323B6"/>
    <w:rsid w:val="00D32470"/>
    <w:rsid w:val="00D37106"/>
    <w:rsid w:val="00D40147"/>
    <w:rsid w:val="00D44FA4"/>
    <w:rsid w:val="00D459DE"/>
    <w:rsid w:val="00D46DAD"/>
    <w:rsid w:val="00D52636"/>
    <w:rsid w:val="00D5494F"/>
    <w:rsid w:val="00D567CB"/>
    <w:rsid w:val="00D56B20"/>
    <w:rsid w:val="00D616E4"/>
    <w:rsid w:val="00D6517A"/>
    <w:rsid w:val="00D72C6C"/>
    <w:rsid w:val="00D7578B"/>
    <w:rsid w:val="00D75971"/>
    <w:rsid w:val="00D8429D"/>
    <w:rsid w:val="00D90A5E"/>
    <w:rsid w:val="00D90E35"/>
    <w:rsid w:val="00D9423A"/>
    <w:rsid w:val="00D96196"/>
    <w:rsid w:val="00DA4302"/>
    <w:rsid w:val="00DA5E37"/>
    <w:rsid w:val="00DB29CF"/>
    <w:rsid w:val="00DB6967"/>
    <w:rsid w:val="00DB6CDC"/>
    <w:rsid w:val="00DC0CBA"/>
    <w:rsid w:val="00DD0B76"/>
    <w:rsid w:val="00DD10F8"/>
    <w:rsid w:val="00DE2A9C"/>
    <w:rsid w:val="00DE3F9A"/>
    <w:rsid w:val="00DE6951"/>
    <w:rsid w:val="00DF03A3"/>
    <w:rsid w:val="00DF088F"/>
    <w:rsid w:val="00DF758A"/>
    <w:rsid w:val="00E02DE6"/>
    <w:rsid w:val="00E0304D"/>
    <w:rsid w:val="00E0562D"/>
    <w:rsid w:val="00E06E19"/>
    <w:rsid w:val="00E102E9"/>
    <w:rsid w:val="00E10C60"/>
    <w:rsid w:val="00E11607"/>
    <w:rsid w:val="00E11A01"/>
    <w:rsid w:val="00E124A0"/>
    <w:rsid w:val="00E14B20"/>
    <w:rsid w:val="00E22000"/>
    <w:rsid w:val="00E2455D"/>
    <w:rsid w:val="00E256C0"/>
    <w:rsid w:val="00E27C60"/>
    <w:rsid w:val="00E37337"/>
    <w:rsid w:val="00E43AA2"/>
    <w:rsid w:val="00E46196"/>
    <w:rsid w:val="00E46C79"/>
    <w:rsid w:val="00E50C50"/>
    <w:rsid w:val="00E578D4"/>
    <w:rsid w:val="00E64F91"/>
    <w:rsid w:val="00E651B3"/>
    <w:rsid w:val="00E6611B"/>
    <w:rsid w:val="00E70C6B"/>
    <w:rsid w:val="00E70FED"/>
    <w:rsid w:val="00E73C62"/>
    <w:rsid w:val="00E7485D"/>
    <w:rsid w:val="00E7751A"/>
    <w:rsid w:val="00E85285"/>
    <w:rsid w:val="00E8670E"/>
    <w:rsid w:val="00E91950"/>
    <w:rsid w:val="00E91F67"/>
    <w:rsid w:val="00EA0A88"/>
    <w:rsid w:val="00EA2D68"/>
    <w:rsid w:val="00EA4856"/>
    <w:rsid w:val="00EB268A"/>
    <w:rsid w:val="00EB5F06"/>
    <w:rsid w:val="00EB65A2"/>
    <w:rsid w:val="00EB71C2"/>
    <w:rsid w:val="00EC07A2"/>
    <w:rsid w:val="00EC0A7C"/>
    <w:rsid w:val="00EC74FF"/>
    <w:rsid w:val="00ED29F4"/>
    <w:rsid w:val="00EE1737"/>
    <w:rsid w:val="00EF0A6B"/>
    <w:rsid w:val="00EF263E"/>
    <w:rsid w:val="00EF671E"/>
    <w:rsid w:val="00EF68D1"/>
    <w:rsid w:val="00F041B9"/>
    <w:rsid w:val="00F11737"/>
    <w:rsid w:val="00F11C8A"/>
    <w:rsid w:val="00F126CA"/>
    <w:rsid w:val="00F153F5"/>
    <w:rsid w:val="00F1580A"/>
    <w:rsid w:val="00F21D66"/>
    <w:rsid w:val="00F22A8E"/>
    <w:rsid w:val="00F2483D"/>
    <w:rsid w:val="00F25E32"/>
    <w:rsid w:val="00F30F69"/>
    <w:rsid w:val="00F340A3"/>
    <w:rsid w:val="00F348C1"/>
    <w:rsid w:val="00F356B6"/>
    <w:rsid w:val="00F373E6"/>
    <w:rsid w:val="00F40741"/>
    <w:rsid w:val="00F508B5"/>
    <w:rsid w:val="00F51C27"/>
    <w:rsid w:val="00F52854"/>
    <w:rsid w:val="00F5538F"/>
    <w:rsid w:val="00F60B72"/>
    <w:rsid w:val="00F65AB9"/>
    <w:rsid w:val="00F73453"/>
    <w:rsid w:val="00F748F5"/>
    <w:rsid w:val="00F86C8B"/>
    <w:rsid w:val="00F87577"/>
    <w:rsid w:val="00F95E71"/>
    <w:rsid w:val="00FA5118"/>
    <w:rsid w:val="00FB1E0E"/>
    <w:rsid w:val="00FB3BDA"/>
    <w:rsid w:val="00FB4524"/>
    <w:rsid w:val="00FB6AC7"/>
    <w:rsid w:val="00FC02E6"/>
    <w:rsid w:val="00FC3F3A"/>
    <w:rsid w:val="00FD0E5E"/>
    <w:rsid w:val="00FD6566"/>
    <w:rsid w:val="00FE2AB7"/>
    <w:rsid w:val="00FE2E3A"/>
    <w:rsid w:val="00FE2E6A"/>
    <w:rsid w:val="00FE529C"/>
    <w:rsid w:val="00FF46E2"/>
    <w:rsid w:val="00FF68E8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E31A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Название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Название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&#1072;&#1088;&#1090;&#1077;&#1082;.&#1076;&#1077;&#1090;&#1080;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rtek.org/informaciya-dlya-roditelyay/medicinskie-trebovaniya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rtek.org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artek.org/vuzy-partnery/tematicheskiye-partner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rtek.org" TargetMode="External"/><Relationship Id="rId14" Type="http://schemas.openxmlformats.org/officeDocument/2006/relationships/hyperlink" Target="mailto:cfuv-prof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5E086-2B3F-4D8E-AB49-CCBD4C9A5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2195</Words>
  <Characters>12514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14680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РПС</cp:lastModifiedBy>
  <cp:revision>4</cp:revision>
  <cp:lastPrinted>2025-05-26T10:34:00Z</cp:lastPrinted>
  <dcterms:created xsi:type="dcterms:W3CDTF">2026-03-30T06:59:00Z</dcterms:created>
  <dcterms:modified xsi:type="dcterms:W3CDTF">2026-03-30T08:55:00Z</dcterms:modified>
</cp:coreProperties>
</file>