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olor w:val="auto"/>
          <w:lang w:eastAsia="ru-RU"/>
        </w:rPr>
      </w:pPr>
    </w:p>
    <w:p>
      <w:pPr>
        <w:pStyle w:val="style0"/>
        <w:suppressAutoHyphens w:val="false"/>
        <w:overflowPunct/>
        <w:spacing w:after="0"/>
        <w:jc w:val="right"/>
        <w:textAlignment w:val="auto"/>
        <w:rPr>
          <w:rFonts w:ascii="Times New Roman" w:cs="Times New Roman" w:eastAsia="Calibri" w:hAnsi="Times New Roman"/>
          <w:b/>
          <w:color w:val="auto"/>
          <w:lang w:eastAsia="ru-RU"/>
        </w:rPr>
      </w:pP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olor w:val="auto"/>
          <w:lang w:eastAsia="ru-RU"/>
        </w:rPr>
      </w:pPr>
    </w:p>
    <w:p>
      <w:pPr>
        <w:pStyle w:val="style0"/>
        <w:spacing w:after="0" w:lineRule="auto" w:line="240"/>
        <w:jc w:val="center"/>
        <w:rPr>
          <w:lang w:eastAsia="ru-RU"/>
        </w:rPr>
      </w:pPr>
      <w:r>
        <w:rPr>
          <w:lang w:eastAsia="ru-RU"/>
        </w:rPr>
        <w:drawing>
          <wp:inline distL="0" distT="0" distB="0" distR="0">
            <wp:extent cx="1151890" cy="918210"/>
            <wp:effectExtent l="0" t="0" r="6350" b="11430"/>
            <wp:docPr id="1026" name="Рисунок 4" descr="C:\Users\Timur\Desktop\Эмблема_Крымского_федерального_университета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1890" cy="918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jc w:val="center"/>
        <w:rPr>
          <w:lang w:val="en-US" w:eastAsia="ru-RU"/>
        </w:rPr>
      </w:pPr>
      <w:r>
        <w:rPr>
          <w:lang w:eastAsia="ru-RU"/>
        </w:rPr>
        <w:drawing>
          <wp:inline distL="0" distT="0" distB="0" distR="0">
            <wp:extent cx="793750" cy="793750"/>
            <wp:effectExtent l="0" t="0" r="0" b="0"/>
            <wp:docPr id="1027" name="Изображение 2" descr="11zon_cropped (5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3750" cy="7937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 w:eastAsia="ru-RU"/>
        </w:rPr>
        <w:t xml:space="preserve">      </w:t>
      </w:r>
      <w:r>
        <w:rPr>
          <w:lang w:eastAsia="ru-RU"/>
        </w:rPr>
        <w:t xml:space="preserve">                                                                              </w:t>
      </w:r>
      <w:r>
        <w:rPr>
          <w:lang w:val="en-US" w:eastAsia="ru-RU"/>
        </w:rPr>
        <w:t xml:space="preserve">                </w:t>
      </w:r>
      <w:r>
        <w:rPr>
          <w:lang w:eastAsia="ru-RU"/>
        </w:rPr>
        <w:drawing>
          <wp:inline distL="0" distT="0" distB="0" distR="0">
            <wp:extent cx="787400" cy="787400"/>
            <wp:effectExtent l="0" t="0" r="0" b="0"/>
            <wp:docPr id="1028" name="Изображение 3" descr="11zon_cropped (4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87400" cy="78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lang w:val="en-US" w:eastAsia="ru-RU"/>
        </w:rPr>
      </w:pP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olor w:val="auto"/>
          <w:lang w:eastAsia="ru-RU"/>
        </w:rPr>
      </w:pP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</w:pPr>
      <w:r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</w:pPr>
      <w:r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  <w:t xml:space="preserve">«КРЫМСКИЙ ФЕДЕРАЛЬНЫЙ УНИВЕРСИТЕТ </w:t>
      </w:r>
      <w:r>
        <w:rPr>
          <w:rFonts w:ascii="Times New Roman" w:cs="Times New Roman" w:eastAsia="Calibri" w:hAnsi="Times New Roman"/>
          <w:b/>
          <w:color w:val="auto"/>
          <w:sz w:val="24"/>
          <w:szCs w:val="24"/>
          <w:lang w:eastAsia="ru-RU"/>
        </w:rPr>
        <w:t xml:space="preserve">имени </w:t>
      </w:r>
      <w:r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  <w:t xml:space="preserve">В. И. Вернадского» </w:t>
      </w: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cs="Times New Roman" w:eastAsia="Calibri" w:hAnsi="Times New Roman"/>
          <w:b/>
          <w:color w:val="auto"/>
          <w:sz w:val="24"/>
          <w:szCs w:val="24"/>
          <w:lang w:eastAsia="ru-RU"/>
        </w:rPr>
        <w:t xml:space="preserve">ИНСТИТУТ ФИЛОЛОГИИ </w:t>
      </w: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olor w:val="auto"/>
          <w:sz w:val="24"/>
          <w:szCs w:val="24"/>
          <w:lang w:eastAsia="ru-RU"/>
        </w:rPr>
      </w:pPr>
      <w:r>
        <w:rPr>
          <w:rFonts w:ascii="Times New Roman" w:cs="Times New Roman" w:eastAsia="Calibri" w:hAnsi="Times New Roman"/>
          <w:b/>
          <w:color w:val="auto"/>
          <w:sz w:val="24"/>
          <w:szCs w:val="24"/>
          <w:lang w:eastAsia="ru-RU"/>
        </w:rPr>
        <w:t xml:space="preserve">Кафедра крымскотатарской филологии </w:t>
      </w:r>
    </w:p>
    <w:p>
      <w:pPr>
        <w:pStyle w:val="style0"/>
        <w:widowControl w:val="false"/>
        <w:spacing w:before="201" w:after="0" w:lineRule="auto" w:line="240"/>
        <w:ind w:left="112" w:right="109" w:firstLine="425"/>
        <w:jc w:val="center"/>
        <w:rPr>
          <w:rFonts w:ascii="Times New Roman" w:cs="Times New Roman" w:eastAsia="Times New Roman" w:hAnsi="Times New Roman"/>
          <w:color w:val="000009"/>
          <w:sz w:val="28"/>
        </w:rPr>
      </w:pPr>
    </w:p>
    <w:p>
      <w:pPr>
        <w:pStyle w:val="style0"/>
        <w:widowControl w:val="false"/>
        <w:spacing w:before="201" w:after="0" w:lineRule="auto" w:line="240"/>
        <w:ind w:left="112" w:right="109" w:firstLine="425"/>
        <w:jc w:val="center"/>
        <w:rPr>
          <w:rFonts w:ascii="Times New Roman" w:cs="Times New Roman" w:eastAsia="Times New Roman" w:hAnsi="Times New Roman"/>
          <w:color w:val="000009"/>
          <w:sz w:val="28"/>
        </w:rPr>
      </w:pPr>
    </w:p>
    <w:p>
      <w:pPr>
        <w:pStyle w:val="style0"/>
        <w:overflowPunct/>
        <w:spacing w:after="0" w:lineRule="auto" w:line="360"/>
        <w:jc w:val="center"/>
        <w:textAlignment w:val="auto"/>
        <w:rPr>
          <w:rFonts w:ascii="Times New Roman" w:cs="Times New Roman" w:eastAsia="Calibri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>Республиканская научно-практическая конференция</w:t>
      </w:r>
    </w:p>
    <w:p>
      <w:pPr>
        <w:pStyle w:val="style0"/>
        <w:overflowPunct/>
        <w:spacing w:after="0" w:lineRule="auto" w:line="360"/>
        <w:jc w:val="center"/>
        <w:textAlignment w:val="auto"/>
        <w:rPr>
          <w:rFonts w:ascii="Times New Roman" w:cs="Times New Roman" w:eastAsia="Calibri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>«Крымскотатарская филология: воссоздание, проблемы изучения и развитие»,</w:t>
      </w:r>
    </w:p>
    <w:p>
      <w:pPr>
        <w:pStyle w:val="style0"/>
        <w:overflowPunct/>
        <w:spacing w:after="0" w:lineRule="auto" w:line="360"/>
        <w:jc w:val="center"/>
        <w:textAlignment w:val="auto"/>
        <w:rPr>
          <w:rFonts w:ascii="Times New Roman" w:cs="Times New Roman" w:eastAsia="Calibri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 xml:space="preserve">посвященная 35-летию открытия отделения </w:t>
      </w:r>
    </w:p>
    <w:p>
      <w:pPr>
        <w:pStyle w:val="style0"/>
        <w:overflowPunct/>
        <w:spacing w:after="0" w:lineRule="auto" w:line="360"/>
        <w:jc w:val="center"/>
        <w:textAlignment w:val="auto"/>
        <w:rPr>
          <w:rFonts w:ascii="Times New Roman" w:cs="Times New Roman" w:eastAsia="Calibri" w:hAnsi="Times New Roman"/>
          <w:b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 xml:space="preserve">«Крымскотатарский язык и литература» </w:t>
      </w:r>
    </w:p>
    <w:p>
      <w:pPr>
        <w:pStyle w:val="style0"/>
        <w:overflowPunct/>
        <w:spacing w:after="0" w:lineRule="auto" w:line="360"/>
        <w:jc w:val="center"/>
        <w:textAlignment w:val="auto"/>
        <w:rPr>
          <w:rFonts w:eastAsia="Calibri"/>
          <w:bCs/>
          <w:sz w:val="24"/>
          <w:szCs w:val="24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</w:rPr>
        <w:t>СГУ им. М.В. Фрунзе (ныне КФУ им. В.И. Вернадского)</w:t>
      </w: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宋体" w:hAnsi="Times New Roman"/>
          <w:b/>
          <w:bCs/>
          <w:color w:val="auto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eastAsia="Calibri" w:hAnsi="Times New Roman"/>
          <w:b/>
          <w:caps/>
          <w:color w:val="auto"/>
          <w:lang w:eastAsia="ru-RU"/>
        </w:rPr>
      </w:pPr>
      <w:r>
        <w:rPr>
          <w:rFonts w:ascii="Times New Roman" w:cs="Times New Roman" w:eastAsia="Calibri" w:hAnsi="Times New Roman"/>
          <w:b/>
          <w:caps/>
          <w:color w:val="auto"/>
          <w:lang w:eastAsia="ru-RU"/>
        </w:rPr>
        <w:t xml:space="preserve">09 октябрЯ 2025 года 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44"/>
          <w:szCs w:val="44"/>
        </w:rPr>
      </w:pPr>
      <w:r>
        <w:rPr>
          <w:rFonts w:ascii="Times New Roman" w:cs="Times New Roman" w:hAnsi="Times New Roman"/>
          <w:b/>
          <w:sz w:val="44"/>
          <w:szCs w:val="44"/>
        </w:rPr>
        <w:t xml:space="preserve">ПРОГРАММА 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uppressAutoHyphens w:val="false"/>
        <w:overflowPunct/>
        <w:spacing w:after="0"/>
        <w:jc w:val="center"/>
        <w:textAlignment w:val="auto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caps/>
          <w:color w:val="auto"/>
          <w:sz w:val="24"/>
          <w:szCs w:val="24"/>
          <w:lang w:eastAsia="ru-RU"/>
        </w:rPr>
        <w:t>Симферополь, 2025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br w:type="page"/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pgSz w:w="11906" w:h="16838" w:orient="portrait"/>
          <w:pgMar w:top="1134" w:right="850" w:bottom="1134" w:left="1701" w:header="0" w:footer="0" w:gutter="0"/>
          <w:cols w:space="720" w:num="1"/>
          <w:docGrid w:linePitch="360" w:charSpace="-2049"/>
        </w:sectPr>
      </w:pPr>
    </w:p>
    <w:p>
      <w:pPr>
        <w:pStyle w:val="style0"/>
        <w:widowControl w:val="false"/>
        <w:spacing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ОРГАНИЗАЦИОННЫЙ КОМИТЕТ </w:t>
      </w: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ПРЕДСЕДАТЕЛЬ ОРГАНИЗАЦИОННОГО КОМИТЕТА: 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b/>
          <w:i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 xml:space="preserve">Петренко Александр Демьянович, 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директор Института филологии, ФГАОУ ВО “Крымский федеральный университет имени В.И. Вернадского”, доктор филологических наук, профессор, г. Симферополь 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ЧЛЕНЫ ОРГАНИЗАЦИОННОГО КОМИТЕТА: 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Храбскова Данута Михайловна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,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заместитель директора Института филологии по научно-исследовательской работе, кандидат филологических наук, доцент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b/>
          <w:i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auto"/>
          <w:sz w:val="24"/>
          <w:szCs w:val="24"/>
        </w:rPr>
        <w:t xml:space="preserve">Меметова Эдие Шевкетовна, </w:t>
      </w: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заведующий кафедрой крымскотатарской филологии Института филологии ФГАОУ ВО “Крымский федеральный университет имени В. И. Вернадского”, кандидат филологических наук, доцент</w:t>
      </w: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Юнусов Шевкет Эльвисович,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доцент кафедры крымскотатарской филологии Института филологии ФГАОУ ВО «КФУ имени В.И. Вернадского», кандидат филологических наук, доцент</w:t>
      </w: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sz w:val="24"/>
          <w:szCs w:val="24"/>
        </w:rPr>
        <w:t>Аджимуратова Зарема Наримановна,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ind w:left="-83" w:hanging="34"/>
        <w:rPr>
          <w:rFonts w:hint="default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доцент кафедры крымскотатарской филологии Института филологии ФГАОУ ВО «КФУ имени В.И. Вернадского», кандидат филологических наук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</w:p>
    <w:p>
      <w:pPr>
        <w:pStyle w:val="style0"/>
        <w:widowControl w:val="false"/>
        <w:suppressAutoHyphens w:val="false"/>
        <w:overflowPunct/>
        <w:spacing w:after="0"/>
        <w:jc w:val="both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</w:p>
    <w:p>
      <w:pPr>
        <w:pStyle w:val="style0"/>
        <w:suppressAutoHyphens w:val="false"/>
        <w:overflowPunct/>
        <w:spacing w:after="0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</w:p>
    <w:p>
      <w:pPr>
        <w:pStyle w:val="style0"/>
        <w:suppressAutoHyphens w:val="false"/>
        <w:overflowPunct/>
        <w:spacing w:after="0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</w:p>
    <w:p>
      <w:pPr>
        <w:pStyle w:val="style0"/>
        <w:suppressAutoHyphens w:val="false"/>
        <w:overflowPunct/>
        <w:spacing w:after="0"/>
        <w:textAlignment w:val="auto"/>
        <w:rPr>
          <w:rFonts w:ascii="Times New Roman" w:cs="Times New Roman" w:eastAsia="Times New Roman" w:hAnsi="Times New Roman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color w:val="auto"/>
          <w:sz w:val="24"/>
          <w:szCs w:val="24"/>
        </w:rPr>
        <w:br w:type="page"/>
      </w:r>
    </w:p>
    <w:p>
      <w:pPr>
        <w:pStyle w:val="style0"/>
        <w:widowControl w:val="false"/>
        <w:spacing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ФГАОУ ВО «Крымский федеральный университет имени В. И. Вернадского»</w:t>
      </w:r>
    </w:p>
    <w:p>
      <w:pPr>
        <w:pStyle w:val="style0"/>
        <w:widowControl w:val="false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г. Симферополь, улица Ялтинская, 20 (Свечка), Актовый зал</w:t>
      </w:r>
    </w:p>
    <w:p>
      <w:pPr>
        <w:pStyle w:val="style0"/>
        <w:widowControl w:val="false"/>
        <w:spacing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ПЛАН РАБОТЫ КОНФЕРЕНЦИИ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9.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0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0-10.00 – регистрация участников конференции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10.00-10.30 – открытие конференции. Приветственное слово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10.30-11.30 – Пленарное заседание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11.30-11.45 – музыкальная пауза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12.30-13.30 – кофе-брейк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13.45-15.00 – выступления участников конференции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Рабочие языки конференции –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русский, крымскотатарский.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eastAsia="Times New Roman" w:hAnsi="Times New Roman"/>
          <w:b/>
          <w:sz w:val="24"/>
          <w:szCs w:val="24"/>
        </w:rPr>
        <w:sectPr>
          <w:pgSz w:w="11906" w:h="16838" w:orient="portrait"/>
          <w:pgMar w:top="1134" w:right="850" w:bottom="1134" w:left="1701" w:header="0" w:footer="0" w:gutter="0"/>
          <w:cols w:space="720" w:num="1"/>
          <w:docGrid w:linePitch="360" w:charSpace="-2049"/>
        </w:sectPr>
      </w:pPr>
    </w:p>
    <w:p>
      <w:pPr>
        <w:pStyle w:val="style0"/>
        <w:widowControl w:val="false"/>
        <w:spacing w:before="10" w:after="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ПРИВЕТСТВЕННОЕ СЛОВО 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b/>
          <w:color w:val="000009"/>
          <w:spacing w:val="-4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9"/>
          <w:spacing w:val="-4"/>
          <w:sz w:val="24"/>
          <w:szCs w:val="24"/>
        </w:rPr>
        <w:t>Курьянов Владимир Олегович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,  и.о. ректора ФГАОУ ВО “Крымский федеральный университет имени В.И. Вернадского”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9"/>
          <w:spacing w:val="-4"/>
          <w:sz w:val="24"/>
          <w:szCs w:val="24"/>
        </w:rPr>
        <w:t xml:space="preserve">Петренко Александр Демьянович,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директор Института филологии ФГАОУ ВО “Крымский федеральный университет имени В.И. Вернадского”</w:t>
      </w:r>
    </w:p>
    <w:p>
      <w:pPr>
        <w:pStyle w:val="style0"/>
        <w:suppressAutoHyphens w:val="false"/>
        <w:overflowPunct/>
        <w:textAlignment w:val="auto"/>
        <w:rPr>
          <w:rFonts w:ascii="Times New Roman" w:cs="Times New Roman" w:hAnsi="Times New Roman"/>
          <w:b/>
          <w:i/>
          <w:sz w:val="28"/>
          <w:szCs w:val="28"/>
        </w:rPr>
      </w:pPr>
    </w:p>
    <w:p>
      <w:pPr>
        <w:pStyle w:val="style0"/>
        <w:suppressAutoHyphens w:val="false"/>
        <w:overflowPunct/>
        <w:ind w:firstLine="708"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Муртазаева Гульнара Наримановна</w:t>
      </w:r>
      <w:r>
        <w:rPr>
          <w:rFonts w:ascii="Times New Roman" w:cs="Times New Roman" w:hAnsi="Times New Roman"/>
          <w:sz w:val="24"/>
          <w:szCs w:val="24"/>
        </w:rPr>
        <w:t xml:space="preserve"> – депутат Государственного Совета Республики Крым, </w:t>
      </w:r>
      <w:r>
        <w:rPr>
          <w:rFonts w:ascii="Times New Roman" w:cs="Times New Roman" w:hAnsi="Times New Roman"/>
          <w:sz w:val="24"/>
          <w:szCs w:val="24"/>
          <w:lang w:val="ru-RU"/>
        </w:rPr>
        <w:t>д</w:t>
      </w:r>
      <w:r>
        <w:rPr>
          <w:rFonts w:ascii="Times New Roman" w:cs="Times New Roman" w:hAnsi="Times New Roman"/>
          <w:sz w:val="24"/>
          <w:szCs w:val="24"/>
        </w:rPr>
        <w:t>иректор МБОУ "СОШ № 44 им. А. Абденановой"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Меметова Эдие Шевкетовна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заведующий кафедрой крымскотатарской филологии Института филологии ФГАОУ ВО “Крымский федеральный университет имени В.И. Вернадского”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</w:p>
    <w:p>
      <w:pPr>
        <w:pStyle w:val="style0"/>
        <w:widowControl w:val="false"/>
        <w:spacing w:before="10" w:after="0"/>
        <w:jc w:val="center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 w:val="false"/>
        <w:topLinePunct w:val="false"/>
        <w:autoSpaceDE/>
        <w:autoSpaceDN/>
        <w:bidi w:val="false"/>
        <w:adjustRightInd/>
        <w:snapToGrid/>
        <w:spacing w:after="0"/>
        <w:jc w:val="center"/>
        <w:textAlignment w:val="baseline"/>
        <w:rPr>
          <w:rFonts w:ascii="Times New Roman" w:cs="Times New Roman" w:hAnsi="Times New Roman" w:hint="default"/>
          <w:b/>
          <w:bCs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ИЗ ИСТОРИИ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 w:val="false"/>
        <w:topLinePunct w:val="false"/>
        <w:autoSpaceDE/>
        <w:autoSpaceDN/>
        <w:bidi w:val="false"/>
        <w:adjustRightInd/>
        <w:snapToGrid/>
        <w:spacing w:after="0"/>
        <w:jc w:val="center"/>
        <w:textAlignment w:val="baseline"/>
        <w:rPr>
          <w:rFonts w:ascii="Times New Roman" w:cs="Times New Roman" w:hAnsi="Times New Roman" w:hint="default"/>
          <w:b/>
          <w:bCs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«ОТДЕЛЕНИЯ КРЫМСКОТАТАРСКОГО ЯЗЫКА И ЛИТЕРАТУРЫ»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Меметова Эдие Шевкетовна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заведующий кафедрой крымскотатарской филологии Института филологии ФГАОУ ВО “Крымский федеральный университет имени В.И. Вернадского”, кандидат филологических наук, доцент.</w:t>
      </w:r>
    </w:p>
    <w:p>
      <w:pPr>
        <w:pStyle w:val="style94"/>
        <w:spacing w:beforeAutospacing="false" w:afterAutospacing="false"/>
        <w:jc w:val="center"/>
        <w:rPr>
          <w:i/>
          <w:iCs/>
          <w:lang w:val="ru-RU"/>
        </w:rPr>
      </w:pPr>
      <w:r>
        <w:rPr>
          <w:rFonts w:eastAsia="Arial"/>
          <w:b/>
          <w:bCs/>
          <w:i/>
          <w:iCs/>
          <w:color w:val="1a1a1a"/>
          <w:shd w:val="clear" w:color="auto" w:fill="ffffff"/>
          <w:lang w:val="ru-RU"/>
        </w:rPr>
        <w:t>Кафедра крымскотатарской филологии: история становления и развитие – ретроспектива 35-летнего пути, достижения и ключевые этапы развития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Юнусов Шевкет Эльвисович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, кандидат филологических наук, доцент кафедры крымскотатарской филологии Института филологии ФГАОУ ВО “Крымский федеральный университет имени В.И. Вернадского”.</w:t>
      </w:r>
    </w:p>
    <w:p>
      <w:pPr>
        <w:pStyle w:val="style0"/>
        <w:widowControl w:val="false"/>
        <w:spacing w:after="0"/>
        <w:ind w:firstLine="708"/>
        <w:jc w:val="both"/>
        <w:rPr>
          <w:rFonts w:ascii="Times New Roman" w:cs="Times New Roman" w:hAnsi="Times New Roman" w:hint="default"/>
          <w:b/>
          <w:i/>
          <w:iCs/>
          <w:color w:val="auto"/>
          <w:sz w:val="24"/>
          <w:szCs w:val="24"/>
          <w:highlight w:val="yellow"/>
          <w:lang w:val="ru-RU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Къырымтатар эдебияты кафедрасынынъ </w:t>
      </w: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  <w:lang w:val="ru-RU"/>
        </w:rPr>
        <w:t>фаалиети</w:t>
      </w:r>
      <w:r>
        <w:rPr>
          <w:rFonts w:ascii="Times New Roman" w:cs="Times New Roman" w:hAnsi="Times New Roman" w:hint="default"/>
          <w:b/>
          <w:i/>
          <w:iCs/>
          <w:color w:val="auto"/>
          <w:sz w:val="24"/>
          <w:szCs w:val="24"/>
          <w:lang w:val="ru-RU"/>
        </w:rPr>
        <w:t xml:space="preserve"> акъкъында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b/>
          <w:color w:val="auto"/>
          <w:sz w:val="24"/>
          <w:szCs w:val="24"/>
          <w:lang w:val="en-US"/>
        </w:rPr>
      </w:pPr>
    </w:p>
    <w:p>
      <w:pPr>
        <w:pStyle w:val="style0"/>
        <w:widowControl w:val="false"/>
        <w:spacing w:before="10" w:after="0"/>
        <w:ind w:firstLine="708"/>
        <w:jc w:val="center"/>
        <w:rPr>
          <w:rFonts w:ascii="Times New Roman" w:cs="Times New Roman" w:eastAsia="Times New Roman" w:hAnsi="Times New Roman"/>
          <w:b/>
          <w:color w:val="auto"/>
          <w:sz w:val="24"/>
          <w:szCs w:val="24"/>
          <w:highlight w:val="yellow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СЛОВО ВЫПУСКНИКАМ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b/>
          <w:i/>
          <w:sz w:val="24"/>
          <w:szCs w:val="24"/>
        </w:rPr>
        <w:t>Сулейманова Зарема Сейяровна</w:t>
      </w:r>
      <w:r>
        <w:rPr>
          <w:rFonts w:ascii="Times New Roman" w:cs="Times New Roman" w:eastAsia="Calibri" w:hAnsi="Times New Roman"/>
          <w:sz w:val="24"/>
          <w:szCs w:val="24"/>
        </w:rPr>
        <w:t xml:space="preserve"> – </w:t>
      </w:r>
      <w:r>
        <w:rPr>
          <w:rFonts w:ascii="Times New Roman" w:cs="Times New Roman" w:eastAsia="Calibri" w:hAnsi="Times New Roman"/>
          <w:sz w:val="24"/>
          <w:szCs w:val="24"/>
          <w:lang w:val="ru-RU"/>
        </w:rPr>
        <w:t>з</w:t>
      </w:r>
      <w:r>
        <w:rPr>
          <w:rFonts w:ascii="Times New Roman" w:cs="Times New Roman" w:eastAsia="Calibri" w:hAnsi="Times New Roman"/>
          <w:sz w:val="24"/>
          <w:szCs w:val="24"/>
        </w:rPr>
        <w:t>аведующая сектором образования на родных языках управления общего образования Министерства образования, науки и молодежи Республики Крым;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Халилова Сусан</w:t>
      </w:r>
      <w:r>
        <w:rPr>
          <w:rFonts w:ascii="Times New Roman" w:cs="Times New Roman" w:hAnsi="Times New Roman"/>
          <w:b/>
          <w:i/>
          <w:sz w:val="24"/>
          <w:szCs w:val="24"/>
          <w:lang w:val="en-US"/>
        </w:rPr>
        <w:t>н</w:t>
      </w:r>
      <w:r>
        <w:rPr>
          <w:rFonts w:ascii="Times New Roman" w:cs="Times New Roman" w:hAnsi="Times New Roman"/>
          <w:b/>
          <w:i/>
          <w:sz w:val="24"/>
          <w:szCs w:val="24"/>
        </w:rPr>
        <w:t>а Арсеновна</w:t>
      </w:r>
      <w:r>
        <w:rPr>
          <w:rFonts w:ascii="Times New Roman" w:cs="Times New Roman" w:eastAsia="Calibri" w:hAnsi="Times New Roman"/>
          <w:sz w:val="24"/>
          <w:szCs w:val="24"/>
        </w:rPr>
        <w:t xml:space="preserve"> – главный редактор ОКТРК;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Ганиева Эмине Сулеймановна</w:t>
      </w:r>
      <w:r>
        <w:rPr>
          <w:rFonts w:ascii="Times New Roman" w:cs="Times New Roman" w:hAnsi="Times New Roman"/>
          <w:sz w:val="24"/>
          <w:szCs w:val="24"/>
        </w:rPr>
        <w:t xml:space="preserve"> – декан факультета истории, искусств и крымскотатарского языка и литературы, к. филол. н., доцент;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Османова Элиана Энверовна</w:t>
      </w:r>
      <w:r>
        <w:rPr>
          <w:rFonts w:ascii="Times New Roman" w:cs="Times New Roman" w:hAnsi="Times New Roman"/>
          <w:sz w:val="24"/>
          <w:szCs w:val="24"/>
        </w:rPr>
        <w:t xml:space="preserve"> – директор МБОУ "СОШ № 42 им. Эшрефа Шемьи-заде;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i/>
          <w:color w:val="000000"/>
          <w:sz w:val="24"/>
          <w:szCs w:val="24"/>
          <w:shd w:val="clear" w:color="auto" w:fill="ffffff"/>
        </w:rPr>
        <w:t>Абибуллаева Эльмира Эбазеровна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заведующий отделом Мемориального комплекса Исмаила Гаспринского ГБУ РК «Бахчисарайский историко-культурный и археологический музей-заповедник»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>Эмиров Эдип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 – репетитор по крымскотатарскому языку, детский писатель.</w:t>
      </w:r>
    </w:p>
    <w:p>
      <w:pPr>
        <w:pStyle w:val="style0"/>
        <w:suppressAutoHyphens w:val="false"/>
        <w:overflowPunct/>
        <w:jc w:val="both"/>
        <w:textAlignment w:val="auto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</w:p>
    <w:p>
      <w:pPr>
        <w:pStyle w:val="style0"/>
        <w:widowControl w:val="false"/>
        <w:spacing w:before="10" w:after="0"/>
        <w:jc w:val="center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ПЛЕНАРНОЕ ЗАСЕДАНИЕ</w:t>
      </w:r>
    </w:p>
    <w:p>
      <w:pPr>
        <w:pStyle w:val="style0"/>
        <w:widowControl w:val="false"/>
        <w:spacing w:before="10" w:after="0"/>
        <w:jc w:val="center"/>
        <w:rPr>
          <w:rFonts w:ascii="Times New Roman" w:cs="Times New Roman" w:eastAsia="Times New Roman" w:hAnsi="Times New Roman"/>
          <w:b/>
          <w:color w:val="auto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Керимов Исмаил Асанович,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 директор НИИ крымскотатарской филологии, истории и культуры этносов Крыма ГБОУВО РК «КИПУ имени Февзи Якубова», доктор филологических наук, профессор.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auto"/>
          <w:sz w:val="24"/>
          <w:szCs w:val="24"/>
          <w:highlight w:val="yellow"/>
        </w:rPr>
      </w:pPr>
      <w:r>
        <w:rPr>
          <w:rFonts w:ascii="Times New Roman" w:cs="Times New Roman" w:eastAsia="Arial" w:hAnsi="Times New Roman"/>
          <w:b/>
          <w:bCs/>
          <w:i/>
          <w:iCs/>
          <w:color w:val="auto"/>
          <w:sz w:val="24"/>
          <w:szCs w:val="24"/>
          <w:shd w:val="clear" w:color="auto" w:fill="ffffff"/>
        </w:rPr>
        <w:t>Асан Чергеевнинъ эдебий асабалыгъы</w:t>
      </w: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 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auto"/>
          <w:sz w:val="24"/>
          <w:szCs w:val="24"/>
          <w:highlight w:val="yellow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Селендили Лемара Сергеевна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, доктор филологических наук, профессор кафедры крымскотатарской филологии Института филологии ФГАОУ ВО “Крымский федеральный университет имени В.И. Вернадского”.</w:t>
      </w:r>
    </w:p>
    <w:p>
      <w:pPr>
        <w:pStyle w:val="style0"/>
        <w:spacing w:after="0"/>
        <w:ind w:firstLine="708"/>
        <w:jc w:val="both"/>
        <w:rPr>
          <w:rFonts w:ascii="Times New Roman" w:cs="Times New Roman" w:eastAsia="Arial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eastAsia="Arial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  <w:t>«Научная школа крымтатарологии и востоковедения Айдера Меметова»</w:t>
      </w:r>
    </w:p>
    <w:p>
      <w:pPr>
        <w:pStyle w:val="style0"/>
        <w:spacing w:after="0"/>
        <w:ind w:firstLine="708"/>
        <w:jc w:val="both"/>
        <w:rPr>
          <w:rFonts w:ascii="Times New Roman" w:cs="Times New Roman" w:eastAsia="Arial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</w:rPr>
        <w:t>Абибуллаева Эльмира Эбазеровна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, кандидат исторических наук, </w:t>
      </w:r>
      <w:r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  <w:t xml:space="preserve">младший научный сотрудник Крымского научного центра </w:t>
      </w:r>
      <w:r>
        <w:rPr>
          <w:rFonts w:ascii="Times New Roman" w:cs="Times New Roman" w:hAnsi="Times New Roman"/>
          <w:color w:val="auto"/>
          <w:sz w:val="24"/>
          <w:szCs w:val="24"/>
        </w:rPr>
        <w:t xml:space="preserve">Института истории им. Ш. Марджани АН РТ; научный сотрудник НИИ крымскотатарской филологии, истории и культур этносов Крыма </w:t>
      </w:r>
      <w:r>
        <w:rPr>
          <w:rFonts w:ascii="Times New Roman" w:cs="Times New Roman" w:hAnsi="Times New Roman"/>
          <w:color w:val="auto"/>
          <w:sz w:val="24"/>
          <w:szCs w:val="24"/>
          <w:shd w:val="clear" w:color="auto" w:fill="ffffff"/>
        </w:rPr>
        <w:t>ГБОУ ВО РК «Крымский инженерно-педагогический университет имени Февзи Якубова».</w:t>
      </w:r>
    </w:p>
    <w:p>
      <w:pPr>
        <w:pStyle w:val="style0"/>
        <w:widowControl w:val="false"/>
        <w:spacing w:after="0"/>
        <w:ind w:firstLine="708"/>
        <w:jc w:val="both"/>
        <w:rPr>
          <w:rFonts w:ascii="Times New Roman" w:cs="Times New Roman" w:eastAsia="Times New Roman" w:hAnsi="Times New Roman"/>
          <w:b/>
          <w:bCs/>
          <w:i/>
          <w:color w:val="ff0000"/>
          <w:sz w:val="24"/>
          <w:szCs w:val="24"/>
          <w:highlight w:val="yellow"/>
        </w:rPr>
      </w:pPr>
      <w:r>
        <w:rPr>
          <w:rFonts w:ascii="Times New Roman" w:cs="Times New Roman" w:hAnsi="Times New Roman"/>
          <w:b/>
          <w:bCs/>
          <w:i/>
          <w:color w:val="auto"/>
          <w:sz w:val="24"/>
          <w:szCs w:val="24"/>
        </w:rPr>
        <w:t>Медицинские методики и практики в Крымском ханстве (по материалам письменных источников)</w:t>
      </w:r>
      <w:r>
        <w:rPr>
          <w:rFonts w:ascii="Times New Roman" w:cs="Times New Roman" w:hAnsi="Times New Roman"/>
          <w:b/>
          <w:bCs/>
          <w:i/>
          <w:color w:val="ff0000"/>
          <w:sz w:val="24"/>
          <w:szCs w:val="24"/>
        </w:rPr>
        <w:t xml:space="preserve"> 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color w:val="auto"/>
          <w:sz w:val="24"/>
          <w:szCs w:val="24"/>
          <w:shd w:val="clear" w:color="auto" w:fill="ffffff"/>
        </w:rPr>
        <w:t>Абдураманова Шефика Аметовна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shd w:val="clear" w:color="auto" w:fill="ffffff"/>
        </w:rPr>
        <w:t xml:space="preserve">, методист I категории по научно-экспозиционной деятельности ГБУ РК «Крымскотатарский музей культурно-исторического наследия». </w:t>
      </w:r>
    </w:p>
    <w:p>
      <w:pPr>
        <w:pStyle w:val="style0"/>
        <w:spacing w:after="0"/>
        <w:ind w:firstLine="708"/>
        <w:jc w:val="both"/>
        <w:rPr>
          <w:rFonts w:ascii="Times New Roman" w:cs="Times New Roman" w:eastAsia="Times New Roman" w:hAnsi="Times New Roman"/>
          <w:b/>
          <w:i/>
          <w:color w:val="auto"/>
          <w:sz w:val="24"/>
          <w:szCs w:val="24"/>
          <w:shd w:val="clear" w:color="auto" w:fill="ffffff"/>
        </w:rPr>
      </w:pPr>
      <w:r>
        <w:rPr>
          <w:rFonts w:ascii="Times New Roman" w:cs="Times New Roman" w:eastAsia="Times New Roman" w:hAnsi="Times New Roman"/>
          <w:b/>
          <w:i/>
          <w:color w:val="auto"/>
          <w:sz w:val="24"/>
          <w:szCs w:val="24"/>
          <w:shd w:val="clear" w:color="auto" w:fill="ffffff"/>
        </w:rPr>
        <w:t>Структура и сематнтика аллегорий в рассказе Н. Челебиджихана «Молитва ласточек»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Эмиров Эдип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, репетитор по крымскотатарскому языку, детский писатель.</w:t>
      </w:r>
    </w:p>
    <w:p>
      <w:pPr>
        <w:pStyle w:val="style94"/>
        <w:shd w:val="clear" w:color="auto" w:fill="ffffff"/>
        <w:spacing w:beforeAutospacing="false"/>
        <w:ind w:firstLine="708"/>
        <w:jc w:val="both"/>
        <w:rPr>
          <w:b/>
          <w:bCs/>
          <w:iCs/>
          <w:lang w:val="ru-RU"/>
        </w:rPr>
      </w:pPr>
      <w:r>
        <w:rPr>
          <w:rFonts w:eastAsia="Arial"/>
          <w:b/>
          <w:bCs/>
          <w:i/>
          <w:iCs/>
          <w:color w:val="1a1a1a"/>
          <w:shd w:val="clear" w:color="auto" w:fill="ffffff"/>
          <w:lang w:val="ru-RU"/>
        </w:rPr>
        <w:t>Къырымтатар тильшынаслыгъынынъ истикъбали (Будущее крымскотатарского языкознания)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center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center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center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center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ВЫСТУПЛЕНИЯ УЧАСТНИКОВ КОНФЕРЕНЦИИ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Усеинов Тимур Бекирович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, доктор филологических наук, профессор кафедры крымскотатарской филологии Института филологии ФГАОУ ВО “Крымский федеральный университет имени В.И. Вернадского”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en-US"/>
        </w:rPr>
        <w:t>.</w:t>
      </w:r>
    </w:p>
    <w:p>
      <w:pPr>
        <w:pStyle w:val="style0"/>
        <w:ind w:firstLine="708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b/>
          <w:bCs/>
          <w:i/>
          <w:iCs/>
        </w:rPr>
        <w:t>Чебурек как маркер крымскотатарской гастрономической картины мира</w:t>
      </w:r>
      <w:r>
        <w:rPr>
          <w:rFonts w:ascii="Times New Roman" w:cs="Times New Roman" w:hAnsi="Times New Roman"/>
          <w:i/>
          <w:iCs/>
        </w:rPr>
        <w:t xml:space="preserve"> 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Куртсеитов Алим Мидатович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, кандидат филологических наук, доцент кафедры крымскотатарской филологии Института филологии ФГАОУ ВО “Крымский федеральный университет имени В.И. Вернадского”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en-US"/>
        </w:rPr>
        <w:t>.</w:t>
      </w:r>
    </w:p>
    <w:p>
      <w:pPr>
        <w:pStyle w:val="style0"/>
        <w:spacing w:after="0"/>
        <w:ind w:firstLine="709"/>
        <w:rPr>
          <w:rFonts w:ascii="Times New Roman" w:cs="Times New Roman" w:eastAsia="Calibri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</w:pPr>
      <w:r>
        <w:rPr>
          <w:rFonts w:ascii="Times New Roman" w:cs="Times New Roman" w:eastAsia="Calibri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  <w:t>Къырымтатар урф-адетлеринде икметнинъ этник-медений архетипи сыфатында сеит образы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Меметов Искандер Айдерович, з</w:t>
      </w:r>
      <w:r>
        <w:rPr>
          <w:rFonts w:ascii="Times New Roman" w:cs="Times New Roman" w:hAnsi="Times New Roman"/>
          <w:sz w:val="24"/>
          <w:szCs w:val="24"/>
        </w:rPr>
        <w:t xml:space="preserve">аведующий кафедрой восточной филологии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Института филологии ФГАОУ ВО “Крымский федеральный университет имени В. И. Вернадского”, кандидат филологических наук, доцент.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sz w:val="24"/>
          <w:szCs w:val="24"/>
        </w:rPr>
        <w:t>Некоторые особенности заимствований в турецком языке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eastAsia="Times New Roman" w:hAnsi="Times New Roman"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Кокиева Айше Фахриевна, </w:t>
      </w:r>
      <w:r>
        <w:rPr>
          <w:rFonts w:ascii="Times New Roman" w:cs="Times New Roman" w:hAnsi="Times New Roman"/>
          <w:sz w:val="24"/>
          <w:szCs w:val="24"/>
        </w:rPr>
        <w:t>мл. научный сотрудник лаборатории учебной литературы на крымскотатарском языке и языках малочисленых народов Крыма НИИ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 крымскотатарской филологии, истории и культуры этносов Крыма ГБОУВО РК «КИПУ имени Февзи Якубова», ответственный секретарь газеты «Янъы дюнья».</w:t>
      </w:r>
    </w:p>
    <w:p>
      <w:pPr>
        <w:pStyle w:val="style0"/>
        <w:spacing w:after="0"/>
        <w:ind w:firstLine="708"/>
        <w:jc w:val="both"/>
        <w:rPr>
          <w:rFonts w:ascii="Times New Roman" w:cs="Times New Roman" w:eastAsia="Times New Roman" w:hAnsi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auto"/>
          <w:sz w:val="24"/>
          <w:szCs w:val="24"/>
        </w:rPr>
        <w:t>Чалышув мензили ве менбалар чокърагъы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Саттарова Зера Мамбетовна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кандидат филологических наук, доцент, </w:t>
      </w:r>
      <w:r>
        <w:rPr>
          <w:rFonts w:ascii="Times New Roman" w:cs="Times New Roman" w:hAnsi="Times New Roman"/>
          <w:color w:val="000000"/>
          <w:sz w:val="24"/>
          <w:szCs w:val="24"/>
          <w:shd w:val="clear" w:color="auto" w:fill="ffffff"/>
        </w:rPr>
        <w:t>ведущий научный сотрудник  СНЦ РАО ГБОУВО РК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> «КИПУ имени Февзи Якубова»</w:t>
      </w:r>
      <w:r>
        <w:rPr>
          <w:rFonts w:ascii="Times New Roman" w:cs="Times New Roman" w:eastAsia="Times New Roman" w:hAnsi="Times New Roman"/>
          <w:color w:val="auto"/>
          <w:sz w:val="24"/>
          <w:szCs w:val="24"/>
          <w:lang w:val="en-US"/>
        </w:rPr>
        <w:t>, доцент</w:t>
      </w:r>
      <w:r>
        <w:rPr>
          <w:rFonts w:ascii="Times New Roman" w:cs="Times New Roman" w:eastAsia="Times New Roman" w:hAnsi="Times New Roman"/>
          <w:color w:val="auto"/>
          <w:sz w:val="24"/>
          <w:szCs w:val="24"/>
        </w:rPr>
        <w:t xml:space="preserve">. </w:t>
      </w:r>
    </w:p>
    <w:p>
      <w:pPr>
        <w:pStyle w:val="style0"/>
        <w:spacing w:after="0"/>
        <w:ind w:left="240" w:leftChars="109" w:firstLine="653" w:firstLineChars="271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Къырымтатар тилинде чокъманалылыкъ нетиджесинде пейда олгъан антонимлер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08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Сеитмеметова Сельвина Алиевна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  <w:sz w:val="24"/>
          <w:szCs w:val="24"/>
        </w:rPr>
        <w:t>едущий библиотекарь отдела редких книг, рукописных и архивных материалов ГБУК РК «Республиканская крымскотатарская библиотека им. И. Гаспринского», младший научный сотрудник Крымского научного центра Института истории им. Ш. Марджани АН РТ.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bCs/>
          <w:i/>
          <w:iCs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Книги по тюркскому языкознанию в личной библиотеке Исмаила Гаспринского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Сухоруков Алексей Николаевич, </w:t>
      </w:r>
      <w:r>
        <w:rPr>
          <w:rFonts w:ascii="Times New Roman" w:cs="Times New Roman" w:hAnsi="Times New Roman"/>
          <w:sz w:val="24"/>
          <w:szCs w:val="24"/>
        </w:rPr>
        <w:t>ст. преподаватель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кафедры восточной филологии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Института филологии ФГАОУ ВО “Крымский федеральный университет имени В.И. Вернадского”.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Иранские языковые следы в топонимике Крыма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eastAsia="Times New Roman" w:hAnsi="Times New Roman"/>
          <w:color w:val="000009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Аджимамбетова Гульнара Шаибовна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  <w:lang w:val="en-US"/>
        </w:rPr>
        <w:t xml:space="preserve">кандидат филологических наук, доцент </w:t>
      </w:r>
      <w:r>
        <w:rPr>
          <w:rFonts w:ascii="Times New Roman" w:cs="Times New Roman" w:hAnsi="Times New Roman"/>
        </w:rPr>
        <w:t xml:space="preserve">кафедры крымскотатарского и турецкого языкознаниявосточной филологии РВУЗ </w:t>
      </w:r>
      <w:r>
        <w:rPr>
          <w:rFonts w:ascii="Times New Roman" w:cs="Times New Roman" w:hAnsi="Times New Roman"/>
          <w:sz w:val="24"/>
          <w:szCs w:val="24"/>
        </w:rPr>
        <w:t xml:space="preserve">«КИПУ имени Февзи Якубова», 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 xml:space="preserve"> кандидат филологических наук</w:t>
      </w:r>
      <w:r>
        <w:rPr>
          <w:rFonts w:ascii="Times New Roman" w:cs="Times New Roman" w:eastAsia="Times New Roman" w:hAnsi="Times New Roman"/>
          <w:color w:val="000009"/>
          <w:sz w:val="24"/>
          <w:szCs w:val="24"/>
          <w:lang w:val="en-US"/>
        </w:rPr>
        <w:t>, доцент</w:t>
      </w:r>
      <w:r>
        <w:rPr>
          <w:rFonts w:ascii="Times New Roman" w:cs="Times New Roman" w:eastAsia="Times New Roman" w:hAnsi="Times New Roman"/>
          <w:color w:val="000009"/>
          <w:sz w:val="24"/>
          <w:szCs w:val="24"/>
        </w:rPr>
        <w:t>.</w:t>
      </w:r>
    </w:p>
    <w:p>
      <w:pPr>
        <w:pStyle w:val="style0"/>
        <w:spacing w:after="0"/>
        <w:ind w:firstLine="709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</w:rPr>
        <w:t>Къырымтатар тилинде зарфларнынъ синтактик вазифелери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Бекирова Левиза Исмаиловна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кандидат филологических наук, доцент кафедры крымскотатарской филологии Института филологии ФГАОУ ВО “Крымский федеральный университет имени В.И. Вернадского”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en-US"/>
        </w:rPr>
        <w:t>.</w:t>
      </w:r>
    </w:p>
    <w:p>
      <w:pPr>
        <w:pStyle w:val="style94"/>
        <w:shd w:val="clear" w:color="auto" w:fill="ffffff"/>
        <w:spacing w:beforeAutospacing="false" w:afterAutospacing="false"/>
        <w:ind w:firstLine="709"/>
        <w:jc w:val="both"/>
        <w:rPr>
          <w:rFonts w:eastAsia="Arial"/>
          <w:b/>
          <w:bCs/>
          <w:i/>
          <w:iCs/>
          <w:lang w:val="ru-RU"/>
        </w:rPr>
      </w:pPr>
      <w:r>
        <w:rPr>
          <w:rFonts w:eastAsia="Arial"/>
          <w:b/>
          <w:bCs/>
          <w:i/>
          <w:iCs/>
          <w:shd w:val="clear" w:color="auto" w:fill="ffffff"/>
          <w:lang w:val="ru-RU"/>
        </w:rPr>
        <w:t>Чешит нутукъ услюплеринде кечкен заман фииллерининъ мана ве грамматик хусусиетлери (Семантико-грамматические характеристики глаголов прошедшего времени в различных стилях речи)</w:t>
      </w:r>
    </w:p>
    <w:p>
      <w:pPr>
        <w:pStyle w:val="style0"/>
        <w:widowControl w:val="false"/>
        <w:spacing w:before="10" w:after="0"/>
        <w:ind w:left="708"/>
        <w:jc w:val="both"/>
        <w:rPr>
          <w:rFonts w:ascii="Times New Roman" w:cs="Times New Roman" w:hAnsi="Times New Roman"/>
          <w:b/>
          <w:bCs/>
          <w:i/>
          <w:iCs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Бекиров Рустем Александрович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кандидат филологических наук, доцент кафедры восточной филологии Института филологии ФГАОУ ВО “Крымский федеральный университет имени В.И. Вернадского”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en-US"/>
        </w:rPr>
        <w:t>.</w:t>
      </w:r>
    </w:p>
    <w:p>
      <w:pPr>
        <w:pStyle w:val="style94"/>
        <w:shd w:val="clear" w:color="auto" w:fill="ffffff"/>
        <w:spacing w:beforeAutospacing="false" w:afterAutospacing="false"/>
        <w:ind w:firstLine="709"/>
        <w:jc w:val="both"/>
        <w:rPr>
          <w:rFonts w:eastAsia="Arial"/>
          <w:b/>
          <w:bCs/>
          <w:i/>
          <w:iCs/>
          <w:lang w:val="ru-RU"/>
        </w:rPr>
      </w:pPr>
      <w:r>
        <w:rPr>
          <w:rFonts w:eastAsia="Arial"/>
          <w:b/>
          <w:bCs/>
          <w:i/>
          <w:iCs/>
          <w:shd w:val="clear" w:color="auto" w:fill="ffffff"/>
          <w:lang w:val="ru-RU"/>
        </w:rPr>
        <w:t>Именной компонент глагольных фразеологизмов арабского языка</w:t>
      </w:r>
    </w:p>
    <w:p>
      <w:pPr>
        <w:pStyle w:val="style0"/>
        <w:shd w:val="clear" w:color="auto" w:fill="ffffff"/>
        <w:spacing w:after="0"/>
        <w:ind w:firstLine="708"/>
        <w:jc w:val="both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hd w:val="clear" w:color="auto" w:fill="ffffff"/>
        <w:spacing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Аджимуратова Зарема Наримановна</w:t>
      </w:r>
      <w:r>
        <w:rPr>
          <w:rFonts w:ascii="Times New Roman" w:cs="Times New Roman" w:hAnsi="Times New Roman"/>
          <w:b/>
          <w:bCs/>
        </w:rPr>
        <w:t xml:space="preserve">, 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>кандидат филологических наук, доцент кафедры крымскотатарской филологии Института филологии ФГАОУ ВО “Крымский федеральный университет имени В.И. Вернадского”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en-US"/>
        </w:rPr>
        <w:t>.</w:t>
      </w:r>
    </w:p>
    <w:p>
      <w:pPr>
        <w:pStyle w:val="style0"/>
        <w:shd w:val="clear" w:color="auto" w:fill="ffffff"/>
        <w:spacing w:after="0"/>
        <w:ind w:firstLine="708"/>
        <w:jc w:val="both"/>
        <w:rPr>
          <w:rFonts w:ascii="Arial" w:cs="Arial" w:eastAsia="Arial" w:hAnsi="Arial"/>
          <w:color w:val="1a1a1a"/>
          <w:sz w:val="16"/>
          <w:szCs w:val="16"/>
          <w:shd w:val="clear" w:color="auto" w:fill="ffffff"/>
        </w:rPr>
      </w:pPr>
      <w:r>
        <w:rPr>
          <w:rFonts w:ascii="Times New Roman" w:cs="Times New Roman" w:eastAsia="Arial" w:hAnsi="Times New Roman"/>
          <w:b/>
          <w:bCs/>
          <w:i/>
          <w:iCs/>
          <w:color w:val="1a1a1a"/>
          <w:sz w:val="24"/>
          <w:szCs w:val="24"/>
          <w:shd w:val="clear" w:color="auto" w:fill="ffffff"/>
        </w:rPr>
        <w:t>Бедий эдебиятта сес тасвирлев меселеси</w:t>
      </w:r>
      <w:r>
        <w:rPr>
          <w:rFonts w:ascii="Arial" w:cs="Arial" w:eastAsia="Arial" w:hAnsi="Arial"/>
          <w:color w:val="1a1a1a"/>
          <w:sz w:val="16"/>
          <w:szCs w:val="16"/>
          <w:shd w:val="clear" w:color="auto" w:fill="ffffff"/>
        </w:rPr>
        <w:t> </w:t>
      </w:r>
    </w:p>
    <w:p>
      <w:pPr>
        <w:pStyle w:val="style0"/>
        <w:shd w:val="clear" w:color="auto" w:fill="ffffff"/>
        <w:spacing w:after="0"/>
        <w:ind w:firstLine="708"/>
        <w:jc w:val="both"/>
        <w:rPr>
          <w:rFonts w:ascii="Arial" w:cs="Arial" w:eastAsia="Arial" w:hAnsi="Arial"/>
          <w:color w:val="1a1a1a"/>
          <w:sz w:val="16"/>
          <w:szCs w:val="16"/>
          <w:shd w:val="clear" w:color="auto" w:fill="ffffff"/>
        </w:rPr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 w:val="false"/>
        <w:topLinePunct w:val="false"/>
        <w:autoSpaceDE/>
        <w:autoSpaceDN/>
        <w:bidi w:val="false"/>
        <w:adjustRightInd/>
        <w:snapToGrid/>
        <w:spacing w:after="0"/>
        <w:ind w:firstLine="709" w:firstLineChars="0"/>
        <w:textAlignment w:val="baseline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eastAsia="zh-CN"/>
        </w:rPr>
        <w:t>Абжалилова Эльмаз Февзиевна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, обучающаяся 1 курса магистратуры направления 45.04.01 Филология, направленности «Крымскотатарский язык и литература».</w:t>
      </w: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 w:val="false"/>
        <w:topLinePunct w:val="false"/>
        <w:autoSpaceDE/>
        <w:autoSpaceDN/>
        <w:bidi w:val="false"/>
        <w:adjustRightInd/>
        <w:snapToGrid/>
        <w:spacing w:after="0"/>
        <w:ind w:firstLine="709" w:firstLineChars="0"/>
        <w:textAlignment w:val="baseline"/>
        <w:rPr>
          <w:rFonts w:ascii="Times New Roman" w:cs="Times New Roman" w:hAnsi="Times New Roman" w:hint="default"/>
          <w:b/>
          <w:bCs/>
          <w:i/>
          <w:iCs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b/>
          <w:bCs/>
          <w:i/>
          <w:iCs/>
          <w:sz w:val="24"/>
          <w:szCs w:val="24"/>
          <w:lang w:val="ru-RU"/>
        </w:rPr>
        <w:t>Сравнительный анализ системы</w:t>
      </w:r>
      <w:r>
        <w:rPr>
          <w:rStyle w:val="style87"/>
          <w:rFonts w:ascii="Times New Roman" w:cs="Times New Roman" w:eastAsia="Arial" w:hAnsi="Times New Roman" w:hint="default"/>
          <w:b/>
          <w:bCs/>
          <w:i/>
          <w:iCs/>
          <w:color w:val="1a1a1a"/>
          <w:sz w:val="24"/>
          <w:szCs w:val="24"/>
          <w:shd w:val="clear" w:color="auto" w:fill="ffffff"/>
          <w:lang w:val="ru-RU"/>
        </w:rPr>
        <w:t xml:space="preserve"> имен прилагательных</w:t>
      </w:r>
      <w:r>
        <w:rPr>
          <w:rStyle w:val="style87"/>
          <w:rFonts w:ascii="Times New Roman" w:cs="Times New Roman" w:eastAsia="Arial" w:hAnsi="Times New Roman" w:hint="default"/>
          <w:b/>
          <w:bCs/>
          <w:i/>
          <w:iCs/>
          <w:color w:val="1a1a1a"/>
          <w:sz w:val="24"/>
          <w:szCs w:val="24"/>
          <w:shd w:val="clear" w:color="auto" w:fill="ffffff"/>
        </w:rPr>
        <w:t> </w:t>
      </w:r>
      <w:r>
        <w:rPr>
          <w:rStyle w:val="style87"/>
          <w:rFonts w:ascii="Times New Roman" w:cs="Times New Roman" w:eastAsia="Arial" w:hAnsi="Times New Roman" w:hint="default"/>
          <w:b/>
          <w:bCs/>
          <w:i/>
          <w:iCs/>
          <w:color w:val="1a1a1a"/>
          <w:sz w:val="24"/>
          <w:szCs w:val="24"/>
          <w:shd w:val="clear" w:color="auto" w:fill="ffffff"/>
          <w:lang w:val="ru-RU"/>
        </w:rPr>
        <w:t>в крымскотатарском и турецком языках: структурно-семантические особенности</w:t>
      </w:r>
    </w:p>
    <w:p>
      <w:pPr>
        <w:pStyle w:val="style0"/>
        <w:spacing w:after="0"/>
        <w:ind w:firstLine="708"/>
        <w:jc w:val="both"/>
        <w:rPr>
          <w:rFonts w:ascii="Times New Roman" w:cs="Times New Roman" w:hAnsi="Times New Roman"/>
          <w:b/>
          <w:iCs/>
          <w:color w:val="ff0000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Топуз Зера Мустафаевна,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обучающаяся 1 курса магистратуры направления 45.04.01 Филология, направленности «Крымскотатарский язык и литература».</w:t>
      </w:r>
    </w:p>
    <w:p>
      <w:pPr>
        <w:pStyle w:val="style0"/>
        <w:widowControl w:val="false"/>
        <w:spacing w:before="10" w:after="0"/>
        <w:ind w:left="708"/>
        <w:jc w:val="both"/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Юсуф Болатнынъ эсерлеринде ренк лексикасынынъ ери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hAnsi="Times New Roman"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Керимова Алие Алиевна,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eastAsia="zh-CN"/>
        </w:rPr>
        <w:t>обучающаяся 1 курса магистратуры направления 45.04.01 Филология, направленности «Крымскотатарский язык и литература».</w:t>
      </w:r>
    </w:p>
    <w:p>
      <w:pPr>
        <w:pStyle w:val="style0"/>
        <w:widowControl w:val="false"/>
        <w:spacing w:before="10" w:after="0"/>
        <w:ind w:left="708"/>
        <w:jc w:val="both"/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1930 сенелердеки къырымтатар эдебиятында ичтимаий яшайышнынъ тасвирленмеси. </w:t>
      </w: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hAnsi="Times New Roman"/>
          <w:b/>
          <w:iCs/>
          <w:color w:val="auto"/>
          <w:sz w:val="24"/>
          <w:szCs w:val="24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hAnsi="Times New Roman" w:hint="default"/>
          <w:iCs/>
          <w:color w:val="auto"/>
          <w:sz w:val="24"/>
          <w:szCs w:val="24"/>
          <w:highlight w:val="yellow"/>
          <w:lang w:val="ru-RU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Назлымова Фериде Мустафаевна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, обучающаяся 4 курса бакалавриата 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ru-RU"/>
        </w:rPr>
        <w:t>направления</w:t>
      </w:r>
      <w:r>
        <w:rPr>
          <w:rFonts w:ascii="Times New Roman" w:cs="Times New Roman" w:hAnsi="Times New Roman" w:hint="default"/>
          <w:iCs/>
          <w:color w:val="auto"/>
          <w:sz w:val="24"/>
          <w:szCs w:val="24"/>
          <w:lang w:val="ru-RU"/>
        </w:rPr>
        <w:t xml:space="preserve"> 45.03.01 Филология, профиль «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auto"/>
          <w:spacing w:val="0"/>
          <w:sz w:val="24"/>
          <w:szCs w:val="24"/>
          <w:shd w:val="clear" w:color="auto" w:fill="ffffff"/>
        </w:rPr>
        <w:t>Крымскотатарский язык и литература. Второй язык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 (английский / немецкий / французский / испанский / арабский / турецкий / персидский / украинский / русский).</w:t>
      </w:r>
    </w:p>
    <w:p>
      <w:pPr>
        <w:pStyle w:val="style0"/>
        <w:widowControl w:val="false"/>
        <w:spacing w:before="10" w:after="0"/>
        <w:ind w:left="708"/>
        <w:jc w:val="both"/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Къырымтатар тилинде чокъ маналы сёзлернинъ къулланылмасы (Использование полисемии в крымскотатарском языке) </w:t>
      </w:r>
    </w:p>
    <w:p>
      <w:pPr>
        <w:pStyle w:val="style0"/>
        <w:widowControl w:val="false"/>
        <w:spacing w:before="10" w:after="0"/>
        <w:jc w:val="both"/>
        <w:rPr>
          <w:rFonts w:ascii="Times New Roman" w:cs="Times New Roman" w:hAnsi="Times New Roman"/>
          <w:iCs/>
          <w:color w:val="auto"/>
          <w:sz w:val="24"/>
          <w:szCs w:val="24"/>
          <w:highlight w:val="yellow"/>
        </w:rPr>
      </w:pPr>
    </w:p>
    <w:p>
      <w:pPr>
        <w:pStyle w:val="style0"/>
        <w:widowControl w:val="false"/>
        <w:spacing w:before="10" w:after="0"/>
        <w:ind w:firstLine="708"/>
        <w:jc w:val="both"/>
        <w:rPr>
          <w:rFonts w:ascii="Times New Roman" w:cs="Times New Roman" w:hAnsi="Times New Roman" w:hint="default"/>
          <w:iCs/>
          <w:color w:val="auto"/>
          <w:sz w:val="24"/>
          <w:szCs w:val="24"/>
          <w:highlight w:val="yellow"/>
          <w:lang w:val="ru-RU"/>
        </w:rPr>
      </w:pPr>
      <w:r>
        <w:rPr>
          <w:rFonts w:ascii="Times New Roman" w:cs="Times New Roman" w:hAnsi="Times New Roman"/>
          <w:b/>
          <w:iCs/>
          <w:color w:val="auto"/>
          <w:sz w:val="24"/>
          <w:szCs w:val="24"/>
        </w:rPr>
        <w:t>Эмираметова Найле Серверовна</w:t>
      </w:r>
      <w:r>
        <w:rPr>
          <w:rFonts w:ascii="Times New Roman" w:cs="Times New Roman" w:hAnsi="Times New Roman"/>
          <w:iCs/>
          <w:color w:val="auto"/>
          <w:sz w:val="24"/>
          <w:szCs w:val="24"/>
        </w:rPr>
        <w:t xml:space="preserve">, обучающаяся 4 курса бакалавриата </w:t>
      </w:r>
      <w:r>
        <w:rPr>
          <w:rFonts w:ascii="Times New Roman" w:cs="Times New Roman" w:hAnsi="Times New Roman"/>
          <w:iCs/>
          <w:color w:val="auto"/>
          <w:sz w:val="24"/>
          <w:szCs w:val="24"/>
          <w:lang w:val="ru-RU"/>
        </w:rPr>
        <w:t>направления</w:t>
      </w:r>
      <w:r>
        <w:rPr>
          <w:rFonts w:ascii="Times New Roman" w:cs="Times New Roman" w:hAnsi="Times New Roman" w:hint="default"/>
          <w:iCs/>
          <w:color w:val="auto"/>
          <w:sz w:val="24"/>
          <w:szCs w:val="24"/>
          <w:lang w:val="ru-RU"/>
        </w:rPr>
        <w:t xml:space="preserve"> 45.03.01 Филология, профиль «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auto"/>
          <w:spacing w:val="0"/>
          <w:sz w:val="24"/>
          <w:szCs w:val="24"/>
          <w:shd w:val="clear" w:color="auto" w:fill="ffffff"/>
        </w:rPr>
        <w:t>Крымскотатарский язык и литература. Второй язык</w:t>
      </w:r>
      <w:r>
        <w:rPr>
          <w:rFonts w:ascii="Times New Roman" w:cs="Times New Roman" w:eastAsia="Arial" w:hAnsi="Times New Roman" w:hint="default"/>
          <w:i w:val="false"/>
          <w:iCs w:val="false"/>
          <w:caps w:val="false"/>
          <w:color w:val="auto"/>
          <w:spacing w:val="0"/>
          <w:sz w:val="24"/>
          <w:szCs w:val="24"/>
          <w:shd w:val="clear" w:color="auto" w:fill="ffffff"/>
          <w:lang w:val="ru-RU"/>
        </w:rPr>
        <w:t xml:space="preserve"> (английский / немецкий / французский / испанский / арабский / турецкий / персидский / украинский / русский).</w:t>
      </w:r>
    </w:p>
    <w:p>
      <w:pPr>
        <w:pStyle w:val="style0"/>
        <w:widowControl w:val="false"/>
        <w:spacing w:before="10" w:after="0"/>
        <w:ind w:left="708"/>
        <w:jc w:val="both"/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</w:pPr>
      <w:r>
        <w:rPr>
          <w:rFonts w:ascii="Times New Roman" w:cs="Times New Roman" w:hAnsi="Times New Roman"/>
          <w:b/>
          <w:i/>
          <w:iCs/>
          <w:color w:val="auto"/>
          <w:sz w:val="24"/>
          <w:szCs w:val="24"/>
        </w:rPr>
        <w:t xml:space="preserve">Къырымтатар чёль шивесининъ фонетик хусусиетлери </w:t>
      </w:r>
      <w:bookmarkStart w:id="0" w:name="_GoBack"/>
      <w:bookmarkEnd w:id="0"/>
    </w:p>
    <w:p>
      <w:pPr>
        <w:pStyle w:val="style0"/>
        <w:widowControl w:val="false"/>
        <w:spacing w:before="10" w:after="0"/>
        <w:jc w:val="both"/>
        <w:rPr>
          <w:rFonts w:ascii="Times New Roman" w:cs="Times New Roman" w:hAnsi="Times New Roman"/>
          <w:iCs/>
          <w:color w:val="ff0000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hAnsi="Times New Roman"/>
          <w:iCs/>
          <w:color w:val="ff0000"/>
          <w:sz w:val="24"/>
          <w:szCs w:val="24"/>
        </w:rPr>
      </w:pPr>
    </w:p>
    <w:p>
      <w:pPr>
        <w:pStyle w:val="style0"/>
        <w:widowControl w:val="false"/>
        <w:spacing w:before="10" w:after="0"/>
        <w:jc w:val="both"/>
        <w:rPr>
          <w:rFonts w:ascii="Times New Roman" w:cs="Times New Roman" w:hAnsi="Times New Roman"/>
          <w:b/>
          <w:bCs/>
          <w:iCs/>
          <w:color w:val="ff0000"/>
          <w:sz w:val="24"/>
          <w:szCs w:val="24"/>
        </w:rPr>
      </w:pPr>
    </w:p>
    <w:sectPr>
      <w:pgSz w:w="11906" w:h="16838" w:orient="portrait"/>
      <w:pgMar w:top="1134" w:right="850" w:bottom="1134" w:left="1701" w:header="0" w:footer="0" w:gutter="0"/>
      <w:cols w:space="720" w:num="1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0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Yu Gothic"/>
    <w:panose1 w:val="020b0604020000020204"/>
    <w:charset w:val="cc"/>
    <w:family w:val="swiss"/>
    <w:pitch w:val="default"/>
    <w:sig w:usb0="00000000" w:usb1="00000000" w:usb2="00000021" w:usb3="00000000" w:csb0="000001BF" w:csb1="00000000"/>
  </w:font>
  <w:font w:name="Droid Sans Fallback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altName w:val="Yu Gothic"/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altName w:val="MS Gothic"/>
    <w:panose1 w:val="020b0609070000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isplayHorizontalDrawingGridEvery w:val="1"/>
  <w:displayVerticalDrawingGridEvery w:val="1"/>
  <w:noPunctuationKerning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uppressAutoHyphens/>
      <w:overflowPunct w:val="false"/>
      <w:spacing w:after="200" w:lineRule="auto" w:line="276"/>
      <w:textAlignment w:val="baseline"/>
    </w:pPr>
    <w:rPr>
      <w:rFonts w:ascii="Calibri" w:cs="Calibri" w:eastAsia="SimSun" w:hAnsi="Calibri"/>
      <w:color w:val="00000a"/>
      <w:sz w:val="22"/>
      <w:szCs w:val="22"/>
      <w:lang w:val="ru-RU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6">
    <w:name w:val="FollowedHyperlink"/>
    <w:basedOn w:val="style65"/>
    <w:next w:val="style86"/>
    <w:qFormat/>
    <w:uiPriority w:val="0"/>
    <w:rPr>
      <w:color w:val="800080"/>
      <w:u w:val="single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3">
    <w:name w:val="Balloon Text"/>
    <w:basedOn w:val="style0"/>
    <w:next w:val="style153"/>
    <w:link w:val="style4102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qFormat/>
    <w:uiPriority w:val="0"/>
    <w:pPr>
      <w:spacing w:after="140" w:lineRule="auto" w:line="288"/>
    </w:pPr>
    <w:rPr/>
  </w:style>
  <w:style w:type="paragraph" w:styleId="style33">
    <w:name w:val="index heading"/>
    <w:basedOn w:val="style0"/>
    <w:next w:val="style33"/>
    <w:qFormat/>
    <w:uiPriority w:val="0"/>
    <w:pPr>
      <w:suppressLineNumbers/>
    </w:pPr>
    <w:rPr>
      <w:rFonts w:cs="FreeSans"/>
    </w:rPr>
  </w:style>
  <w:style w:type="paragraph" w:styleId="style62">
    <w:name w:val="Title"/>
    <w:basedOn w:val="style0"/>
    <w:next w:val="style62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47">
    <w:name w:val="List"/>
    <w:basedOn w:val="style66"/>
    <w:next w:val="style47"/>
    <w:qFormat/>
    <w:uiPriority w:val="0"/>
    <w:pPr/>
    <w:rPr>
      <w:rFonts w:cs="FreeSans"/>
    </w:rPr>
  </w:style>
  <w:style w:type="paragraph" w:styleId="style94">
    <w:name w:val="Normal (Web)"/>
    <w:next w:val="style94"/>
    <w:qFormat/>
    <w:uiPriority w:val="99"/>
    <w:pPr>
      <w:spacing w:beforeAutospacing="true" w:afterAutospacing="true"/>
    </w:pPr>
    <w:rPr>
      <w:rFonts w:ascii="Times New Roman" w:cs="Times New Roman" w:eastAsia="SimSun" w:hAnsi="Times New Roman"/>
      <w:sz w:val="24"/>
      <w:szCs w:val="24"/>
      <w:lang w:val="en-US" w:bidi="ar-SA" w:eastAsia="zh-CN"/>
    </w:rPr>
  </w:style>
  <w:style w:type="character" w:customStyle="1" w:styleId="style4097">
    <w:name w:val="xfm_69407265"/>
    <w:basedOn w:val="style65"/>
    <w:next w:val="style4097"/>
    <w:qFormat/>
    <w:uiPriority w:val="0"/>
  </w:style>
  <w:style w:type="character" w:customStyle="1" w:styleId="style4098">
    <w:name w:val="Интернет-ссылка"/>
    <w:basedOn w:val="style65"/>
    <w:next w:val="style4098"/>
    <w:qFormat/>
    <w:uiPriority w:val="0"/>
    <w:rPr>
      <w:color w:val="0000ff"/>
      <w:u w:val="single"/>
    </w:rPr>
  </w:style>
  <w:style w:type="character" w:customStyle="1" w:styleId="style4099">
    <w:name w:val="ListLabel 1"/>
    <w:next w:val="style4099"/>
    <w:qFormat/>
    <w:uiPriority w:val="0"/>
    <w:rPr>
      <w:sz w:val="28"/>
    </w:rPr>
  </w:style>
  <w:style w:type="paragraph" w:customStyle="1" w:styleId="style4100">
    <w:name w:val="Заголовок1"/>
    <w:basedOn w:val="style0"/>
    <w:next w:val="style66"/>
    <w:qFormat/>
    <w:uiPriority w:val="0"/>
    <w:pPr>
      <w:keepNext/>
      <w:spacing w:before="240" w:after="120"/>
    </w:pPr>
    <w:rPr>
      <w:rFonts w:ascii="Liberation Sans" w:cs="FreeSans" w:eastAsia="Droid Sans Fallback" w:hAnsi="Liberation Sans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1">
    <w:name w:val="msonormal_mailru_css_attribute_postfix"/>
    <w:basedOn w:val="style0"/>
    <w:next w:val="style4101"/>
    <w:qFormat/>
    <w:uiPriority w:val="0"/>
    <w:pPr>
      <w:spacing w:after="28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102">
    <w:name w:val="Текст выноски Знак"/>
    <w:basedOn w:val="style65"/>
    <w:next w:val="style4102"/>
    <w:link w:val="style153"/>
    <w:qFormat/>
    <w:uiPriority w:val="99"/>
    <w:rPr>
      <w:rFonts w:ascii="Tahoma" w:cs="Tahoma" w:eastAsia="SimSun" w:hAnsi="Tahoma"/>
      <w:color w:val="00000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1339-614D-42FF-9D32-A3E8C6811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1041</Words>
  <Pages>7</Pages>
  <Characters>8347</Characters>
  <Application>WPS Office</Application>
  <DocSecurity>0</DocSecurity>
  <Paragraphs>179</Paragraphs>
  <ScaleCrop>false</ScaleCrop>
  <Company>Microsoft</Company>
  <LinksUpToDate>false</LinksUpToDate>
  <CharactersWithSpaces>9446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2024-03-23T20:19:00Z</dcterms:created>
  <dc:creator>Timur</dc:creator>
  <lastModifiedBy>M2007J20CG</lastModifiedBy>
  <lastPrinted>2018-04-16T15:14:00Z</lastPrinted>
  <dcterms:modified xsi:type="dcterms:W3CDTF">2025-10-07T07:18:45Z</dcterms:modified>
  <revision>525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A9E0F9919316402E8B354899EA64ED47_12</vt:lpwstr>
  </property>
</Properties>
</file>