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5"/>
        <w:tblpPr w:leftFromText="180" w:rightFromText="180" w:horzAnchor="margin" w:tblpXSpec="center" w:tblpY="330"/>
        <w:tblW w:w="1020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53"/>
        <w:gridCol w:w="4851"/>
      </w:tblGrid>
      <w:tr w:rsidR="00BC0A3D">
        <w:tc>
          <w:tcPr>
            <w:tcW w:w="5353" w:type="dxa"/>
          </w:tcPr>
          <w:p w:rsidR="00BC0A3D" w:rsidRDefault="00BC0A3D">
            <w:pPr>
              <w:spacing w:after="0" w:line="240" w:lineRule="auto"/>
              <w:contextualSpacing/>
              <w:jc w:val="right"/>
            </w:pPr>
          </w:p>
          <w:p w:rsidR="00BC0A3D" w:rsidRDefault="00BC0A3D">
            <w:pPr>
              <w:spacing w:after="0" w:line="240" w:lineRule="auto"/>
              <w:contextualSpacing/>
              <w:jc w:val="right"/>
            </w:pPr>
          </w:p>
        </w:tc>
        <w:tc>
          <w:tcPr>
            <w:tcW w:w="4851" w:type="dxa"/>
          </w:tcPr>
          <w:p w:rsidR="00BC0A3D" w:rsidRDefault="00BC08B4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УТВЕРЖДЕНО</w:t>
            </w:r>
          </w:p>
          <w:p w:rsidR="00BC0A3D" w:rsidRDefault="00BC08B4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Ученым советом</w:t>
            </w:r>
          </w:p>
          <w:p w:rsidR="00BC0A3D" w:rsidRDefault="00BC08B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ФГАОУ ВО «КФУ им. В.И. Вернадского»</w:t>
            </w:r>
          </w:p>
          <w:p w:rsidR="00BC0A3D" w:rsidRDefault="00BC08B4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/>
                <w:i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Протокол № 1</w:t>
            </w:r>
          </w:p>
          <w:p w:rsidR="00BC0A3D" w:rsidRDefault="00BC08B4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8"/>
                <w:szCs w:val="28"/>
                <w:lang w:eastAsia="ru-RU"/>
              </w:rPr>
              <w:t xml:space="preserve">«23» января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</w:t>
            </w:r>
            <w:r>
              <w:rPr>
                <w:rFonts w:ascii="Times New Roman" w:eastAsia="Times New Roman" w:hAnsi="Times New Roman"/>
                <w:iCs/>
                <w:sz w:val="28"/>
                <w:szCs w:val="28"/>
                <w:lang w:eastAsia="ru-RU"/>
              </w:rPr>
              <w:t xml:space="preserve">25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</w:t>
            </w:r>
          </w:p>
          <w:p w:rsidR="00BC0A3D" w:rsidRDefault="00BC0A3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BC0A3D" w:rsidRDefault="00BC0A3D">
      <w:pPr>
        <w:shd w:val="clear" w:color="auto" w:fill="FFFFFF"/>
        <w:spacing w:after="0" w:line="240" w:lineRule="auto"/>
        <w:ind w:firstLine="150"/>
        <w:contextualSpacing/>
        <w:jc w:val="right"/>
        <w:rPr>
          <w:rFonts w:ascii="Times New Roman" w:eastAsia="Times New Roman" w:hAnsi="Times New Roman"/>
          <w:bCs/>
          <w:i/>
          <w:sz w:val="28"/>
          <w:szCs w:val="28"/>
          <w:lang w:val="en-US" w:eastAsia="ru-RU"/>
        </w:rPr>
      </w:pPr>
    </w:p>
    <w:p w:rsidR="00BC0A3D" w:rsidRDefault="003C6DCC">
      <w:pPr>
        <w:shd w:val="clear" w:color="auto" w:fill="FFFFFF"/>
        <w:spacing w:after="0" w:line="240" w:lineRule="auto"/>
        <w:ind w:firstLine="150"/>
        <w:contextualSpacing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План</w:t>
      </w:r>
      <w:r w:rsidR="00BC08B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работы ученого совета Университета </w:t>
      </w:r>
    </w:p>
    <w:p w:rsidR="00BC0A3D" w:rsidRDefault="00BC08B4">
      <w:pPr>
        <w:shd w:val="clear" w:color="auto" w:fill="FFFFFF"/>
        <w:spacing w:after="0" w:line="240" w:lineRule="auto"/>
        <w:ind w:firstLine="150"/>
        <w:contextualSpacing/>
        <w:jc w:val="center"/>
        <w:rPr>
          <w:rFonts w:ascii="Times New Roman" w:eastAsia="Times New Roman" w:hAnsi="Times New Roman"/>
          <w:b/>
          <w:bCs/>
          <w:sz w:val="28"/>
          <w:szCs w:val="28"/>
          <w:lang w:val="en-US"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на </w:t>
      </w:r>
      <w:r>
        <w:rPr>
          <w:rFonts w:ascii="Times New Roman" w:eastAsia="Times New Roman" w:hAnsi="Times New Roman"/>
          <w:b/>
          <w:bCs/>
          <w:sz w:val="28"/>
          <w:szCs w:val="28"/>
          <w:lang w:val="en-US" w:eastAsia="ru-RU"/>
        </w:rPr>
        <w:t xml:space="preserve">февраль 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– август 202</w:t>
      </w:r>
      <w:r>
        <w:rPr>
          <w:rFonts w:ascii="Times New Roman" w:eastAsia="Times New Roman" w:hAnsi="Times New Roman"/>
          <w:b/>
          <w:bCs/>
          <w:sz w:val="28"/>
          <w:szCs w:val="28"/>
          <w:lang w:val="en-US" w:eastAsia="ru-RU"/>
        </w:rPr>
        <w:t>5 г.</w:t>
      </w:r>
    </w:p>
    <w:p w:rsidR="00BC0A3D" w:rsidRDefault="00BC0A3D">
      <w:pPr>
        <w:shd w:val="clear" w:color="auto" w:fill="FFFFFF"/>
        <w:spacing w:after="0" w:line="240" w:lineRule="auto"/>
        <w:ind w:firstLine="150"/>
        <w:contextualSpacing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10627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1566"/>
        <w:gridCol w:w="4956"/>
        <w:gridCol w:w="3396"/>
      </w:tblGrid>
      <w:tr w:rsidR="00BC0A3D">
        <w:trPr>
          <w:trHeight w:val="80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A3D" w:rsidRDefault="00BC08B4" w:rsidP="00780F6C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r w:rsidRPr="003C6DCC">
              <w:rPr>
                <w:rFonts w:ascii="Times New Roman" w:hAnsi="Times New Roman"/>
                <w:sz w:val="28"/>
                <w:szCs w:val="28"/>
              </w:rPr>
              <w:t>пр.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A3D" w:rsidRDefault="00BC08B4" w:rsidP="00780F6C">
            <w:pPr>
              <w:spacing w:after="0" w:line="240" w:lineRule="auto"/>
              <w:ind w:left="66"/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Дата</w:t>
            </w:r>
          </w:p>
        </w:tc>
        <w:tc>
          <w:tcPr>
            <w:tcW w:w="4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A3D" w:rsidRDefault="00BC08B4" w:rsidP="00780F6C">
            <w:pPr>
              <w:spacing w:after="0" w:line="240" w:lineRule="auto"/>
              <w:ind w:left="201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Обсуждаемый вопрос</w:t>
            </w:r>
          </w:p>
        </w:tc>
        <w:tc>
          <w:tcPr>
            <w:tcW w:w="3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A3D" w:rsidRDefault="00BC08B4" w:rsidP="00780F6C">
            <w:pPr>
              <w:spacing w:after="0" w:line="240" w:lineRule="auto"/>
              <w:ind w:left="201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Докладывает</w:t>
            </w:r>
          </w:p>
        </w:tc>
      </w:tr>
      <w:tr w:rsidR="00BC0A3D">
        <w:trPr>
          <w:trHeight w:val="80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A3D" w:rsidRDefault="00BC08B4" w:rsidP="00780F6C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1.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A3D" w:rsidRDefault="00BC08B4" w:rsidP="00780F6C">
            <w:pPr>
              <w:spacing w:after="0" w:line="240" w:lineRule="auto"/>
              <w:ind w:left="66"/>
              <w:contextualSpacing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27.02.2025 </w:t>
            </w:r>
          </w:p>
        </w:tc>
        <w:tc>
          <w:tcPr>
            <w:tcW w:w="4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A3D" w:rsidRDefault="00BC08B4" w:rsidP="00780F6C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рекомендации к избранию и включении претендентов на замещение должностей заведующего кафедрой и профессора в структурных подразделениях Университета в бюллетени для тайного голосования.</w:t>
            </w:r>
          </w:p>
        </w:tc>
        <w:tc>
          <w:tcPr>
            <w:tcW w:w="3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A3D" w:rsidRDefault="00BC08B4" w:rsidP="00780F6C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Кармазина Наталья Валерьевна–  председатель аттестационно-кадровой комиссии</w:t>
            </w:r>
          </w:p>
        </w:tc>
      </w:tr>
      <w:tr w:rsidR="003C6DCC" w:rsidTr="00AA161A">
        <w:trPr>
          <w:trHeight w:val="801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C6DCC" w:rsidRDefault="003C6DCC" w:rsidP="00780F6C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56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C6DCC" w:rsidRDefault="003C6DCC" w:rsidP="00780F6C">
            <w:pPr>
              <w:spacing w:after="0" w:line="240" w:lineRule="auto"/>
              <w:ind w:left="66"/>
              <w:contextualSpacing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DCC" w:rsidRDefault="003C6DCC" w:rsidP="00780F6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ahoma" w:hAnsi="Times New Roman" w:cs="Times New Roman"/>
                <w:kern w:val="3"/>
                <w:sz w:val="28"/>
                <w:szCs w:val="28"/>
                <w:lang w:eastAsia="zh-CN" w:bidi="hi-IN"/>
                <w14:ligatures w14:val="standardContextual"/>
              </w:rPr>
              <w:t>О политике в области интеллектуальной собственности в Крымском федеральном университете имени В.И. Вернадского</w:t>
            </w:r>
          </w:p>
        </w:tc>
        <w:tc>
          <w:tcPr>
            <w:tcW w:w="3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DCC" w:rsidRDefault="003C6DCC" w:rsidP="00780F6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Любомирский Николай Владимирович - проректор по научной деятельности</w:t>
            </w:r>
          </w:p>
        </w:tc>
      </w:tr>
      <w:tr w:rsidR="003C6DCC" w:rsidTr="00AA161A">
        <w:trPr>
          <w:trHeight w:val="801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C6DCC" w:rsidRDefault="003C6DCC" w:rsidP="00780F6C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56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C6DCC" w:rsidRDefault="003C6DCC" w:rsidP="00780F6C">
            <w:pPr>
              <w:spacing w:after="0" w:line="240" w:lineRule="auto"/>
              <w:ind w:left="66"/>
              <w:contextualSpacing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DCC" w:rsidRDefault="003C6DCC" w:rsidP="00780F6C">
            <w:pPr>
              <w:spacing w:line="240" w:lineRule="auto"/>
              <w:rPr>
                <w:rFonts w:ascii="Times New Roman" w:eastAsia="Tahoma" w:hAnsi="Times New Roman" w:cs="Times New Roman"/>
                <w:kern w:val="3"/>
                <w:sz w:val="28"/>
                <w:szCs w:val="28"/>
                <w:lang w:eastAsia="zh-CN" w:bidi="hi-IN"/>
                <w14:ligatures w14:val="standardContextual"/>
              </w:rPr>
            </w:pPr>
            <w:r>
              <w:rPr>
                <w:rFonts w:ascii="Times New Roman" w:eastAsia="Tahoma" w:hAnsi="Times New Roman" w:cs="Times New Roman"/>
                <w:kern w:val="3"/>
                <w:sz w:val="28"/>
                <w:szCs w:val="28"/>
                <w:lang w:eastAsia="zh-CN" w:bidi="hi-IN"/>
                <w14:ligatures w14:val="standardContextual"/>
              </w:rPr>
              <w:t>Об утверждении плана развития комплексной безопасности ФГАОУ ВО «КФУ им. В.И. Вернадского» на 2025-2027 гг.</w:t>
            </w:r>
          </w:p>
        </w:tc>
        <w:tc>
          <w:tcPr>
            <w:tcW w:w="3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DCC" w:rsidRDefault="003C6DCC" w:rsidP="00780F6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Рыбась Александр Федорович –проректор по цифровой трансформации</w:t>
            </w:r>
          </w:p>
          <w:p w:rsidR="003C6DCC" w:rsidRDefault="003C6DCC" w:rsidP="00780F6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Воронцов Дмитрий Николаевич – начальник управления безопасности и антитеррористической защищенности</w:t>
            </w:r>
          </w:p>
        </w:tc>
      </w:tr>
      <w:tr w:rsidR="003C6DCC" w:rsidTr="00AA161A">
        <w:trPr>
          <w:trHeight w:val="801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C6DCC" w:rsidRDefault="003C6DCC" w:rsidP="00780F6C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56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C6DCC" w:rsidRDefault="003C6DCC" w:rsidP="00780F6C">
            <w:pPr>
              <w:spacing w:after="0" w:line="240" w:lineRule="auto"/>
              <w:ind w:left="66"/>
              <w:contextualSpacing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DCC" w:rsidRDefault="003C6DCC" w:rsidP="00780F6C">
            <w:pPr>
              <w:spacing w:after="0" w:line="240" w:lineRule="auto"/>
              <w:ind w:firstLineChars="50" w:firstLine="140"/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 итогах мониторинга эффективности реализации молодежной политики и воспитательной деятельности: Чек-лист выполнения ключевых показателей эффективности реализации молодежной политики и воспитательной деятельности в вузе.</w:t>
            </w:r>
          </w:p>
        </w:tc>
        <w:tc>
          <w:tcPr>
            <w:tcW w:w="3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DCC" w:rsidRDefault="003C6DCC" w:rsidP="00780F6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Елькин Сергей Владимирович – проректор по молодежной политике</w:t>
            </w:r>
          </w:p>
        </w:tc>
      </w:tr>
      <w:tr w:rsidR="003C6DCC" w:rsidTr="00AA161A">
        <w:trPr>
          <w:trHeight w:val="801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C6DCC" w:rsidRDefault="003C6DCC" w:rsidP="00780F6C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56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C6DCC" w:rsidRDefault="003C6DCC" w:rsidP="00780F6C">
            <w:pPr>
              <w:spacing w:after="0" w:line="240" w:lineRule="auto"/>
              <w:ind w:left="66"/>
              <w:contextualSpacing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DCC" w:rsidRDefault="003C6DCC" w:rsidP="00780F6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 итогах работы в 2023-2024 годах и планах работы на 2025 год Научно-клинического центра «Технологии здоровья и реабилитации».</w:t>
            </w:r>
          </w:p>
        </w:tc>
        <w:tc>
          <w:tcPr>
            <w:tcW w:w="3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DCC" w:rsidRDefault="003C6DCC" w:rsidP="00780F6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Бирюкова Елена Александровна - директор центра, руководитель стратегического проекта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«Превентивная медицина, санаторно-курортное лечение, реабилитация»</w:t>
            </w:r>
          </w:p>
        </w:tc>
      </w:tr>
      <w:tr w:rsidR="00780F6C" w:rsidTr="005731DE">
        <w:trPr>
          <w:trHeight w:val="20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80F6C" w:rsidRDefault="00780F6C" w:rsidP="00780F6C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>2.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80F6C" w:rsidRDefault="00780F6C" w:rsidP="00780F6C">
            <w:pPr>
              <w:spacing w:after="0" w:line="240" w:lineRule="auto"/>
              <w:ind w:left="66"/>
              <w:contextualSpacing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27.03.2025</w:t>
            </w:r>
          </w:p>
        </w:tc>
        <w:tc>
          <w:tcPr>
            <w:tcW w:w="4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F6C" w:rsidRDefault="00780F6C" w:rsidP="00780F6C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Отчёт о результатах научной деятельности Крымского федерального университета имени В.И. Вернадского в 2024 году</w:t>
            </w:r>
          </w:p>
        </w:tc>
        <w:tc>
          <w:tcPr>
            <w:tcW w:w="3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F6C" w:rsidRDefault="00780F6C" w:rsidP="00780F6C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Любомирский Николай Владимирович - проректор по научной деятельности</w:t>
            </w:r>
          </w:p>
        </w:tc>
      </w:tr>
      <w:tr w:rsidR="003C6DCC">
        <w:trPr>
          <w:trHeight w:val="801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C6DCC" w:rsidRDefault="003C6DCC" w:rsidP="00780F6C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56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C6DCC" w:rsidRDefault="003C6DCC" w:rsidP="00780F6C">
            <w:pPr>
              <w:spacing w:after="0" w:line="240" w:lineRule="auto"/>
              <w:ind w:left="66"/>
              <w:contextualSpacing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DCC" w:rsidRDefault="003C6DCC" w:rsidP="00780F6C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 категорировании объектов критической информационной инфраструктуры ФГАОУ ВО «КФУ им. В.И. Вернадского»</w:t>
            </w:r>
          </w:p>
        </w:tc>
        <w:tc>
          <w:tcPr>
            <w:tcW w:w="3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DCC" w:rsidRDefault="003C6DCC" w:rsidP="00780F6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Рыбась Александр Федорович –проректор по цифровой трансформации</w:t>
            </w:r>
          </w:p>
          <w:p w:rsidR="003C6DCC" w:rsidRDefault="003C6DCC" w:rsidP="00780F6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DCC" w:rsidTr="00196555">
        <w:trPr>
          <w:trHeight w:val="801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C6DCC" w:rsidRDefault="003C6DCC" w:rsidP="00780F6C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56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C6DCC" w:rsidRDefault="003C6DCC" w:rsidP="00780F6C">
            <w:pPr>
              <w:spacing w:after="0" w:line="240" w:lineRule="auto"/>
              <w:ind w:left="66"/>
              <w:contextualSpacing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DCC" w:rsidRDefault="003C6DCC" w:rsidP="00780F6C">
            <w:pPr>
              <w:spacing w:line="240" w:lineRule="auto"/>
              <w:ind w:firstLineChars="50" w:firstLine="14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 итогах мониторинга эффективности реализации молодежной политики и воспитательной деятельности: Данные всероссийского социологического исследования студенческой молодежи («Неравнодушный человек» ВЦИОМ).</w:t>
            </w:r>
          </w:p>
        </w:tc>
        <w:tc>
          <w:tcPr>
            <w:tcW w:w="3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DCC" w:rsidRDefault="003C6DCC" w:rsidP="00780F6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Елькин Сергей Владимирович – проректор по молодежной политике</w:t>
            </w:r>
          </w:p>
        </w:tc>
      </w:tr>
      <w:tr w:rsidR="003C6DCC" w:rsidTr="00196555">
        <w:trPr>
          <w:trHeight w:val="801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C6DCC" w:rsidRDefault="003C6DCC" w:rsidP="00780F6C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56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C6DCC" w:rsidRDefault="003C6DCC" w:rsidP="00780F6C">
            <w:pPr>
              <w:spacing w:after="0" w:line="240" w:lineRule="auto"/>
              <w:ind w:left="66"/>
              <w:contextualSpacing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DCC" w:rsidRDefault="003C6DCC" w:rsidP="00780F6C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Отчет о работе Института медиакоммуникаций, медиатехнологий и дизайна за 2024 год.</w:t>
            </w:r>
          </w:p>
        </w:tc>
        <w:tc>
          <w:tcPr>
            <w:tcW w:w="3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DCC" w:rsidRDefault="003C6DCC" w:rsidP="00780F6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Мащенко Александр Петрович - директор  Института </w:t>
            </w:r>
          </w:p>
        </w:tc>
      </w:tr>
      <w:tr w:rsidR="003C6DCC">
        <w:trPr>
          <w:trHeight w:val="801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C6DCC" w:rsidRDefault="003C6DCC" w:rsidP="00780F6C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56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C6DCC" w:rsidRDefault="003C6DCC" w:rsidP="00780F6C">
            <w:pPr>
              <w:spacing w:after="0" w:line="240" w:lineRule="auto"/>
              <w:ind w:left="66"/>
              <w:contextualSpacing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DCC" w:rsidRDefault="003C6DCC" w:rsidP="00780F6C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 рекомендации к изданию учебно-методических пособий, о присвоении грифа ФГАОУ ВО «КФУ им. В.И. Вернадского».</w:t>
            </w:r>
          </w:p>
        </w:tc>
        <w:tc>
          <w:tcPr>
            <w:tcW w:w="3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DCC" w:rsidRDefault="003C6DCC" w:rsidP="00780F6C">
            <w:pPr>
              <w:spacing w:line="240" w:lineRule="auto"/>
              <w:rPr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Кармазина Наталья Валерьевна – проректор по учебной и методической деятельности</w:t>
            </w:r>
          </w:p>
        </w:tc>
      </w:tr>
      <w:tr w:rsidR="00780F6C">
        <w:trPr>
          <w:trHeight w:val="801"/>
        </w:trPr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780F6C" w:rsidRDefault="00780F6C" w:rsidP="00780F6C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3.</w:t>
            </w:r>
          </w:p>
        </w:tc>
        <w:tc>
          <w:tcPr>
            <w:tcW w:w="1566" w:type="dxa"/>
            <w:tcBorders>
              <w:left w:val="single" w:sz="4" w:space="0" w:color="auto"/>
              <w:right w:val="single" w:sz="4" w:space="0" w:color="auto"/>
            </w:tcBorders>
          </w:tcPr>
          <w:p w:rsidR="00780F6C" w:rsidRDefault="00780F6C" w:rsidP="00780F6C">
            <w:pPr>
              <w:spacing w:after="0" w:line="240" w:lineRule="auto"/>
              <w:ind w:left="66"/>
              <w:contextualSpacing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24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.04.2025 </w:t>
            </w:r>
          </w:p>
        </w:tc>
        <w:tc>
          <w:tcPr>
            <w:tcW w:w="4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F6C" w:rsidRDefault="00780F6C" w:rsidP="00780F6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принятии Положения о научных мероприятиях ФГАОУ ВО «Крымский федеральный университет имени В.И. Вернадского»</w:t>
            </w:r>
          </w:p>
        </w:tc>
        <w:tc>
          <w:tcPr>
            <w:tcW w:w="3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F6C" w:rsidRDefault="00780F6C" w:rsidP="00780F6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Любомирский Николай Владимирович - проректор по научной деятельности</w:t>
            </w:r>
          </w:p>
        </w:tc>
      </w:tr>
      <w:tr w:rsidR="003C6DCC">
        <w:trPr>
          <w:trHeight w:val="801"/>
        </w:trPr>
        <w:tc>
          <w:tcPr>
            <w:tcW w:w="70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C6DCC" w:rsidRDefault="003C6DCC" w:rsidP="00780F6C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56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C6DCC" w:rsidRDefault="003C6DCC" w:rsidP="00780F6C">
            <w:pPr>
              <w:spacing w:after="0" w:line="240" w:lineRule="auto"/>
              <w:ind w:left="66"/>
              <w:contextualSpacing/>
              <w:rPr>
                <w:rFonts w:ascii="Times New Roman" w:hAnsi="Times New Roman"/>
                <w:b/>
                <w:sz w:val="28"/>
                <w:szCs w:val="28"/>
                <w:lang w:val="en-US"/>
              </w:rPr>
            </w:pPr>
          </w:p>
        </w:tc>
        <w:tc>
          <w:tcPr>
            <w:tcW w:w="4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DCC" w:rsidRDefault="003C6DCC" w:rsidP="00780F6C">
            <w:pPr>
              <w:pStyle w:val="Standard"/>
              <w:snapToGrid w:val="0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Об итогах мониторинга эффективности реализации молодежной политики и воспитательной деятельности: Индекс эффективности воспитательной деятельности в вузе, формируемый на основании опросов студентов на платформе «Твой ход» (Росмолодежь).</w:t>
            </w:r>
          </w:p>
        </w:tc>
        <w:tc>
          <w:tcPr>
            <w:tcW w:w="3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DCC" w:rsidRDefault="003C6DCC" w:rsidP="00780F6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Елькин Сергей Владимирович – проректор по молодежной политике</w:t>
            </w:r>
          </w:p>
        </w:tc>
      </w:tr>
      <w:tr w:rsidR="003C6DCC">
        <w:trPr>
          <w:trHeight w:val="801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C6DCC" w:rsidRDefault="003C6DCC" w:rsidP="00780F6C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56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C6DCC" w:rsidRDefault="003C6DCC" w:rsidP="00780F6C">
            <w:pPr>
              <w:spacing w:after="0" w:line="240" w:lineRule="auto"/>
              <w:ind w:left="66"/>
              <w:contextualSpacing/>
              <w:rPr>
                <w:rFonts w:ascii="Times New Roman" w:hAnsi="Times New Roman"/>
                <w:b/>
                <w:sz w:val="28"/>
                <w:szCs w:val="28"/>
                <w:lang w:val="en-US"/>
              </w:rPr>
            </w:pPr>
          </w:p>
        </w:tc>
        <w:tc>
          <w:tcPr>
            <w:tcW w:w="4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DCC" w:rsidRDefault="003C6DCC" w:rsidP="00780F6C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 рекомендации к изданию учебно-методических пособий, о присвоении грифа ФГАОУ ВО «КФУ им. В.И. Вернадского».</w:t>
            </w:r>
          </w:p>
        </w:tc>
        <w:tc>
          <w:tcPr>
            <w:tcW w:w="3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DCC" w:rsidRDefault="003C6DCC" w:rsidP="00780F6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Кармазина Наталья Валерьевна –  проректор по учебной и методической деятельности</w:t>
            </w:r>
          </w:p>
        </w:tc>
      </w:tr>
      <w:tr w:rsidR="00780F6C">
        <w:trPr>
          <w:trHeight w:val="801"/>
        </w:trPr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780F6C" w:rsidRDefault="00780F6C" w:rsidP="00780F6C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566" w:type="dxa"/>
            <w:tcBorders>
              <w:left w:val="single" w:sz="4" w:space="0" w:color="auto"/>
              <w:right w:val="single" w:sz="4" w:space="0" w:color="auto"/>
            </w:tcBorders>
          </w:tcPr>
          <w:p w:rsidR="00780F6C" w:rsidRDefault="00780F6C" w:rsidP="00780F6C">
            <w:pPr>
              <w:spacing w:after="0" w:line="240" w:lineRule="auto"/>
              <w:ind w:left="66"/>
              <w:contextualSpacing/>
              <w:rPr>
                <w:rFonts w:ascii="Times New Roman" w:hAnsi="Times New Roman"/>
                <w:b/>
                <w:sz w:val="28"/>
                <w:szCs w:val="28"/>
                <w:lang w:val="en-US"/>
              </w:rPr>
            </w:pPr>
          </w:p>
        </w:tc>
        <w:tc>
          <w:tcPr>
            <w:tcW w:w="4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F6C" w:rsidRDefault="00780F6C" w:rsidP="00780F6C">
            <w:pPr>
              <w:spacing w:after="0" w:line="240" w:lineRule="auto"/>
              <w:ind w:firstLineChars="50" w:firstLine="140"/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Отчет о работе  Института “Таврическая академия” за 2024 год.</w:t>
            </w:r>
          </w:p>
        </w:tc>
        <w:tc>
          <w:tcPr>
            <w:tcW w:w="3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F6C" w:rsidRDefault="00780F6C" w:rsidP="00780F6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Сонин Олег Евгеньевич - директор  Института </w:t>
            </w:r>
          </w:p>
        </w:tc>
      </w:tr>
      <w:tr w:rsidR="00780F6C">
        <w:trPr>
          <w:trHeight w:val="801"/>
        </w:trPr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F6C" w:rsidRDefault="00780F6C" w:rsidP="00780F6C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4.</w:t>
            </w:r>
          </w:p>
        </w:tc>
        <w:tc>
          <w:tcPr>
            <w:tcW w:w="15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F6C" w:rsidRDefault="00780F6C" w:rsidP="00780F6C">
            <w:pPr>
              <w:spacing w:after="0" w:line="240" w:lineRule="auto"/>
              <w:ind w:left="66"/>
              <w:contextualSpacing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22.05.2025</w:t>
            </w:r>
          </w:p>
        </w:tc>
        <w:tc>
          <w:tcPr>
            <w:tcW w:w="4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F6C" w:rsidRDefault="00780F6C" w:rsidP="00780F6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присвоении ученых званий.</w:t>
            </w:r>
          </w:p>
        </w:tc>
        <w:tc>
          <w:tcPr>
            <w:tcW w:w="3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F6C" w:rsidRDefault="00780F6C" w:rsidP="00780F6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Митрохина Леся Михайловна  - ученый секретарь</w:t>
            </w:r>
          </w:p>
        </w:tc>
      </w:tr>
      <w:tr w:rsidR="003C6DCC" w:rsidTr="00A2310E">
        <w:trPr>
          <w:trHeight w:val="801"/>
        </w:trPr>
        <w:tc>
          <w:tcPr>
            <w:tcW w:w="70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C6DCC" w:rsidRDefault="003C6DCC" w:rsidP="00780F6C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56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C6DCC" w:rsidRDefault="003C6DCC" w:rsidP="00780F6C">
            <w:pPr>
              <w:spacing w:after="0" w:line="240" w:lineRule="auto"/>
              <w:ind w:left="66"/>
              <w:contextualSpacing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956" w:type="dxa"/>
            <w:shd w:val="clear" w:color="auto" w:fill="auto"/>
          </w:tcPr>
          <w:p w:rsidR="003C6DCC" w:rsidRDefault="003C6DCC" w:rsidP="00780F6C">
            <w:pPr>
              <w:pStyle w:val="Standard"/>
              <w:snapToGrid w:val="0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О принятии Положения о научных школах ФГАОУ ВО «Крымский федеральный университет имени В.И. Вернадского»</w:t>
            </w:r>
          </w:p>
        </w:tc>
        <w:tc>
          <w:tcPr>
            <w:tcW w:w="3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DCC" w:rsidRDefault="003C6DCC" w:rsidP="00780F6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Любомирский Николай Владимирович - проректор по научной деятельности</w:t>
            </w:r>
          </w:p>
        </w:tc>
      </w:tr>
      <w:tr w:rsidR="003C6DCC">
        <w:trPr>
          <w:trHeight w:val="801"/>
        </w:trPr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DCC" w:rsidRDefault="003C6DCC" w:rsidP="00780F6C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56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DCC" w:rsidRDefault="003C6DCC" w:rsidP="00780F6C">
            <w:pPr>
              <w:spacing w:after="0" w:line="240" w:lineRule="auto"/>
              <w:ind w:left="66"/>
              <w:contextualSpacing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DCC" w:rsidRDefault="003C6DCC" w:rsidP="00780F6C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 рекомендации к изданию учебно-методических пособий, о присвоении грифа ФГАОУ ВО «КФУ им. В.И. Вернадского».</w:t>
            </w:r>
          </w:p>
        </w:tc>
        <w:tc>
          <w:tcPr>
            <w:tcW w:w="3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DCC" w:rsidRDefault="003C6DCC" w:rsidP="00780F6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Кармазина Наталья Валерьевна –  проректор по учебной и методической деятельности</w:t>
            </w:r>
          </w:p>
        </w:tc>
      </w:tr>
      <w:tr w:rsidR="00780F6C">
        <w:trPr>
          <w:trHeight w:val="801"/>
        </w:trPr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780F6C" w:rsidRDefault="00780F6C" w:rsidP="00780F6C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5. </w:t>
            </w:r>
          </w:p>
        </w:tc>
        <w:tc>
          <w:tcPr>
            <w:tcW w:w="1566" w:type="dxa"/>
            <w:tcBorders>
              <w:left w:val="single" w:sz="4" w:space="0" w:color="auto"/>
              <w:right w:val="single" w:sz="4" w:space="0" w:color="auto"/>
            </w:tcBorders>
          </w:tcPr>
          <w:p w:rsidR="00780F6C" w:rsidRDefault="00780F6C" w:rsidP="00780F6C">
            <w:pPr>
              <w:spacing w:after="0" w:line="240" w:lineRule="auto"/>
              <w:ind w:left="66"/>
              <w:contextualSpacing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26.06.2025</w:t>
            </w:r>
          </w:p>
        </w:tc>
        <w:tc>
          <w:tcPr>
            <w:tcW w:w="4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F6C" w:rsidRDefault="00780F6C" w:rsidP="00780F6C">
            <w:pPr>
              <w:spacing w:after="0" w:line="240" w:lineRule="auto"/>
              <w:rPr>
                <w:rFonts w:ascii="Times New Roman" w:eastAsia="Tahoma" w:hAnsi="Times New Roman" w:cs="Times New Roman"/>
                <w:kern w:val="3"/>
                <w:sz w:val="28"/>
                <w:szCs w:val="28"/>
                <w:lang w:eastAsia="zh-CN" w:bidi="hi-IN"/>
                <w14:ligatures w14:val="standardContextual"/>
              </w:rPr>
            </w:pPr>
            <w:r>
              <w:rPr>
                <w:rFonts w:ascii="Times New Roman" w:eastAsia="Tahoma" w:hAnsi="Times New Roman" w:cs="Times New Roman"/>
                <w:kern w:val="3"/>
                <w:sz w:val="28"/>
                <w:szCs w:val="28"/>
                <w:lang w:eastAsia="zh-CN" w:bidi="hi-IN"/>
                <w14:ligatures w14:val="standardContextual"/>
              </w:rPr>
              <w:t>О присвоении ученых званий.</w:t>
            </w:r>
          </w:p>
        </w:tc>
        <w:tc>
          <w:tcPr>
            <w:tcW w:w="3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F6C" w:rsidRDefault="00780F6C" w:rsidP="00780F6C">
            <w:pPr>
              <w:keepNext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Митрохина Леся Михайловна - ученый секретарь</w:t>
            </w:r>
          </w:p>
        </w:tc>
      </w:tr>
      <w:tr w:rsidR="00780F6C">
        <w:trPr>
          <w:trHeight w:val="801"/>
        </w:trPr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780F6C" w:rsidRDefault="00780F6C" w:rsidP="00780F6C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566" w:type="dxa"/>
            <w:tcBorders>
              <w:left w:val="single" w:sz="4" w:space="0" w:color="auto"/>
              <w:right w:val="single" w:sz="4" w:space="0" w:color="auto"/>
            </w:tcBorders>
          </w:tcPr>
          <w:p w:rsidR="00780F6C" w:rsidRDefault="00780F6C" w:rsidP="00780F6C">
            <w:pPr>
              <w:spacing w:after="0" w:line="240" w:lineRule="auto"/>
              <w:ind w:left="66"/>
              <w:contextualSpacing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956" w:type="dxa"/>
            <w:shd w:val="clear" w:color="auto" w:fill="auto"/>
          </w:tcPr>
          <w:p w:rsidR="00780F6C" w:rsidRDefault="00780F6C" w:rsidP="00780F6C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 выполнении решений Ученого совета.</w:t>
            </w:r>
          </w:p>
        </w:tc>
        <w:tc>
          <w:tcPr>
            <w:tcW w:w="3396" w:type="dxa"/>
            <w:shd w:val="clear" w:color="auto" w:fill="auto"/>
          </w:tcPr>
          <w:p w:rsidR="00780F6C" w:rsidRDefault="00780F6C" w:rsidP="00780F6C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Митрохина Леся Михайловна  - ученый секретарь</w:t>
            </w:r>
          </w:p>
        </w:tc>
      </w:tr>
      <w:tr w:rsidR="00780F6C">
        <w:trPr>
          <w:trHeight w:val="801"/>
        </w:trPr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780F6C" w:rsidRDefault="00780F6C" w:rsidP="00780F6C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6.</w:t>
            </w:r>
          </w:p>
        </w:tc>
        <w:tc>
          <w:tcPr>
            <w:tcW w:w="1566" w:type="dxa"/>
            <w:tcBorders>
              <w:left w:val="single" w:sz="4" w:space="0" w:color="auto"/>
              <w:right w:val="single" w:sz="4" w:space="0" w:color="auto"/>
            </w:tcBorders>
          </w:tcPr>
          <w:p w:rsidR="00780F6C" w:rsidRDefault="00780F6C" w:rsidP="00780F6C">
            <w:pPr>
              <w:spacing w:after="0" w:line="240" w:lineRule="auto"/>
              <w:ind w:left="66"/>
              <w:contextualSpacing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28.08.2025</w:t>
            </w:r>
          </w:p>
        </w:tc>
        <w:tc>
          <w:tcPr>
            <w:tcW w:w="4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F6C" w:rsidRDefault="00780F6C" w:rsidP="00780F6C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ahoma" w:hAnsi="Times New Roman" w:cs="Times New Roman"/>
                <w:kern w:val="3"/>
                <w:sz w:val="28"/>
                <w:szCs w:val="28"/>
                <w:lang w:eastAsia="zh-CN" w:bidi="hi-IN"/>
                <w14:ligatures w14:val="standardContextual"/>
              </w:rPr>
              <w:t>Отчет ректора о деятельности Университета за 2024-2025 учебный год и о перспективах развития.</w:t>
            </w:r>
          </w:p>
        </w:tc>
        <w:tc>
          <w:tcPr>
            <w:tcW w:w="3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F6C" w:rsidRDefault="00780F6C" w:rsidP="00780F6C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Курьянов Владимир Олегович - и.о.ректора</w:t>
            </w:r>
          </w:p>
        </w:tc>
      </w:tr>
      <w:tr w:rsidR="003C6DCC">
        <w:trPr>
          <w:trHeight w:val="801"/>
        </w:trPr>
        <w:tc>
          <w:tcPr>
            <w:tcW w:w="70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C6DCC" w:rsidRDefault="003C6DCC" w:rsidP="00780F6C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56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C6DCC" w:rsidRDefault="003C6DCC" w:rsidP="00780F6C">
            <w:pPr>
              <w:spacing w:after="0" w:line="240" w:lineRule="auto"/>
              <w:ind w:left="66"/>
              <w:contextualSpacing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DCC" w:rsidRDefault="003C6DCC" w:rsidP="00780F6C">
            <w:pPr>
              <w:spacing w:after="0" w:line="240" w:lineRule="auto"/>
              <w:contextualSpacing/>
              <w:rPr>
                <w:rFonts w:ascii="Times New Roman" w:eastAsia="Tahoma" w:hAnsi="Times New Roman" w:cs="Times New Roman"/>
                <w:kern w:val="3"/>
                <w:sz w:val="28"/>
                <w:szCs w:val="28"/>
                <w:lang w:eastAsia="zh-CN" w:bidi="hi-IN"/>
                <w14:ligatures w14:val="standardContextual"/>
              </w:rPr>
            </w:pPr>
            <w:r>
              <w:rPr>
                <w:rFonts w:ascii="Times New Roman" w:eastAsia="Tahoma" w:hAnsi="Times New Roman" w:cs="Times New Roman"/>
                <w:kern w:val="3"/>
                <w:sz w:val="28"/>
                <w:szCs w:val="28"/>
                <w:lang w:eastAsia="zh-CN" w:bidi="hi-IN"/>
                <w14:ligatures w14:val="standardContextual"/>
              </w:rPr>
              <w:t xml:space="preserve"> Об итогах вступительной кампании за 2025 год.</w:t>
            </w:r>
          </w:p>
        </w:tc>
        <w:tc>
          <w:tcPr>
            <w:tcW w:w="3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DCC" w:rsidRDefault="003C6DCC" w:rsidP="00780F6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Гусев Алексей Николаевич - советник  председателя приемной кампании</w:t>
            </w:r>
          </w:p>
        </w:tc>
      </w:tr>
      <w:tr w:rsidR="003C6DCC">
        <w:trPr>
          <w:trHeight w:val="801"/>
        </w:trPr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DCC" w:rsidRDefault="003C6DCC" w:rsidP="00780F6C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56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DCC" w:rsidRDefault="003C6DCC" w:rsidP="00780F6C">
            <w:pPr>
              <w:spacing w:after="0" w:line="240" w:lineRule="auto"/>
              <w:ind w:left="66"/>
              <w:contextualSpacing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DCC" w:rsidRDefault="003C6DCC" w:rsidP="00780F6C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 принятии проекта плана работы Ученого совета Университета на сентябрь-январь 2025-2026 гг.</w:t>
            </w:r>
          </w:p>
        </w:tc>
        <w:tc>
          <w:tcPr>
            <w:tcW w:w="3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DCC" w:rsidRDefault="003C6DCC" w:rsidP="00780F6C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Митрохина Леся Михайловна  - ученый секретарь</w:t>
            </w:r>
          </w:p>
        </w:tc>
      </w:tr>
    </w:tbl>
    <w:p w:rsidR="00BC0A3D" w:rsidRDefault="00BC0A3D">
      <w:pPr>
        <w:spacing w:after="0" w:line="240" w:lineRule="auto"/>
        <w:contextualSpacing/>
      </w:pPr>
    </w:p>
    <w:p w:rsidR="003C6DCC" w:rsidRDefault="003C6DCC">
      <w:pPr>
        <w:spacing w:after="0" w:line="240" w:lineRule="auto"/>
        <w:contextualSpacing/>
      </w:pPr>
    </w:p>
    <w:p w:rsidR="003C6DCC" w:rsidRDefault="003C6DCC" w:rsidP="003C6DCC">
      <w:pPr>
        <w:spacing w:after="0" w:line="240" w:lineRule="auto"/>
        <w:ind w:left="-851"/>
        <w:contextualSpacing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3C6D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63F3D" w:rsidRDefault="00A63F3D">
      <w:pPr>
        <w:spacing w:line="240" w:lineRule="auto"/>
      </w:pPr>
      <w:r>
        <w:separator/>
      </w:r>
    </w:p>
  </w:endnote>
  <w:endnote w:type="continuationSeparator" w:id="0">
    <w:p w:rsidR="00A63F3D" w:rsidRDefault="00A63F3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altName w:val="Calibri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63F3D" w:rsidRDefault="00A63F3D">
      <w:pPr>
        <w:spacing w:after="0"/>
      </w:pPr>
      <w:r>
        <w:separator/>
      </w:r>
    </w:p>
  </w:footnote>
  <w:footnote w:type="continuationSeparator" w:id="0">
    <w:p w:rsidR="00A63F3D" w:rsidRDefault="00A63F3D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6CE7"/>
    <w:rsid w:val="00001898"/>
    <w:rsid w:val="00002160"/>
    <w:rsid w:val="0000227F"/>
    <w:rsid w:val="00010193"/>
    <w:rsid w:val="00027B7B"/>
    <w:rsid w:val="000311DD"/>
    <w:rsid w:val="000600EC"/>
    <w:rsid w:val="00073BD7"/>
    <w:rsid w:val="00084792"/>
    <w:rsid w:val="00093BB6"/>
    <w:rsid w:val="000A5EE5"/>
    <w:rsid w:val="000B0422"/>
    <w:rsid w:val="000B3191"/>
    <w:rsid w:val="000C6C3E"/>
    <w:rsid w:val="000C7591"/>
    <w:rsid w:val="000D2082"/>
    <w:rsid w:val="000E39ED"/>
    <w:rsid w:val="000E75A5"/>
    <w:rsid w:val="000F1B77"/>
    <w:rsid w:val="001319A9"/>
    <w:rsid w:val="00142123"/>
    <w:rsid w:val="001521BF"/>
    <w:rsid w:val="00154140"/>
    <w:rsid w:val="00157582"/>
    <w:rsid w:val="001665FF"/>
    <w:rsid w:val="001718F3"/>
    <w:rsid w:val="00182D09"/>
    <w:rsid w:val="001967D1"/>
    <w:rsid w:val="001A0490"/>
    <w:rsid w:val="001B177A"/>
    <w:rsid w:val="001C0443"/>
    <w:rsid w:val="001D4811"/>
    <w:rsid w:val="001E0633"/>
    <w:rsid w:val="00220327"/>
    <w:rsid w:val="002253A0"/>
    <w:rsid w:val="00253A5D"/>
    <w:rsid w:val="0026052A"/>
    <w:rsid w:val="00280E81"/>
    <w:rsid w:val="002810D8"/>
    <w:rsid w:val="00284733"/>
    <w:rsid w:val="00286837"/>
    <w:rsid w:val="002B482B"/>
    <w:rsid w:val="002C2159"/>
    <w:rsid w:val="002D01BF"/>
    <w:rsid w:val="002E7ACF"/>
    <w:rsid w:val="002F7911"/>
    <w:rsid w:val="00304123"/>
    <w:rsid w:val="00314999"/>
    <w:rsid w:val="00316BCE"/>
    <w:rsid w:val="00341DFA"/>
    <w:rsid w:val="003441DF"/>
    <w:rsid w:val="00362616"/>
    <w:rsid w:val="003761E4"/>
    <w:rsid w:val="00387CF1"/>
    <w:rsid w:val="00393793"/>
    <w:rsid w:val="003946CA"/>
    <w:rsid w:val="00395D27"/>
    <w:rsid w:val="00397C0D"/>
    <w:rsid w:val="003A099F"/>
    <w:rsid w:val="003A63EC"/>
    <w:rsid w:val="003C6DCC"/>
    <w:rsid w:val="003D50AE"/>
    <w:rsid w:val="003E146E"/>
    <w:rsid w:val="003E4D17"/>
    <w:rsid w:val="00400B69"/>
    <w:rsid w:val="00417B28"/>
    <w:rsid w:val="004235C7"/>
    <w:rsid w:val="00425BF0"/>
    <w:rsid w:val="00431BC6"/>
    <w:rsid w:val="00435E6E"/>
    <w:rsid w:val="00442796"/>
    <w:rsid w:val="004551EC"/>
    <w:rsid w:val="004636EA"/>
    <w:rsid w:val="004742B1"/>
    <w:rsid w:val="004764F9"/>
    <w:rsid w:val="004A07D4"/>
    <w:rsid w:val="004A3D8A"/>
    <w:rsid w:val="004B148A"/>
    <w:rsid w:val="004E4763"/>
    <w:rsid w:val="004E6951"/>
    <w:rsid w:val="00505983"/>
    <w:rsid w:val="00506C50"/>
    <w:rsid w:val="00557756"/>
    <w:rsid w:val="0056154C"/>
    <w:rsid w:val="00562D82"/>
    <w:rsid w:val="005731DE"/>
    <w:rsid w:val="00574CFC"/>
    <w:rsid w:val="00582EC7"/>
    <w:rsid w:val="005A2F3F"/>
    <w:rsid w:val="005B1F64"/>
    <w:rsid w:val="005C04A2"/>
    <w:rsid w:val="005C054D"/>
    <w:rsid w:val="005C78EB"/>
    <w:rsid w:val="005E5B64"/>
    <w:rsid w:val="0061270E"/>
    <w:rsid w:val="00627CE0"/>
    <w:rsid w:val="00633609"/>
    <w:rsid w:val="00644B80"/>
    <w:rsid w:val="00667993"/>
    <w:rsid w:val="00687AEC"/>
    <w:rsid w:val="006A1A8E"/>
    <w:rsid w:val="006D45CA"/>
    <w:rsid w:val="006E3139"/>
    <w:rsid w:val="006E7B76"/>
    <w:rsid w:val="006E7E50"/>
    <w:rsid w:val="007023B3"/>
    <w:rsid w:val="00714A1C"/>
    <w:rsid w:val="00721CD8"/>
    <w:rsid w:val="00732F63"/>
    <w:rsid w:val="00740AA4"/>
    <w:rsid w:val="00780F6C"/>
    <w:rsid w:val="00790EEB"/>
    <w:rsid w:val="00791AD5"/>
    <w:rsid w:val="00793D33"/>
    <w:rsid w:val="007A039B"/>
    <w:rsid w:val="007A3B69"/>
    <w:rsid w:val="007B60C9"/>
    <w:rsid w:val="007F0AA6"/>
    <w:rsid w:val="007F0F76"/>
    <w:rsid w:val="0080523C"/>
    <w:rsid w:val="00850CD3"/>
    <w:rsid w:val="00877324"/>
    <w:rsid w:val="008835DD"/>
    <w:rsid w:val="008849A5"/>
    <w:rsid w:val="008B65D4"/>
    <w:rsid w:val="008E13F6"/>
    <w:rsid w:val="008F2378"/>
    <w:rsid w:val="008F6A10"/>
    <w:rsid w:val="00910BEC"/>
    <w:rsid w:val="009136F8"/>
    <w:rsid w:val="009166BE"/>
    <w:rsid w:val="0092534B"/>
    <w:rsid w:val="0094642E"/>
    <w:rsid w:val="009468ED"/>
    <w:rsid w:val="0096656F"/>
    <w:rsid w:val="00977C94"/>
    <w:rsid w:val="00984267"/>
    <w:rsid w:val="009A7A73"/>
    <w:rsid w:val="009B2D91"/>
    <w:rsid w:val="009D0B55"/>
    <w:rsid w:val="009D38F5"/>
    <w:rsid w:val="009E6CE7"/>
    <w:rsid w:val="009F7D68"/>
    <w:rsid w:val="00A0162D"/>
    <w:rsid w:val="00A165CA"/>
    <w:rsid w:val="00A24DF0"/>
    <w:rsid w:val="00A30BFB"/>
    <w:rsid w:val="00A36732"/>
    <w:rsid w:val="00A36BD4"/>
    <w:rsid w:val="00A52387"/>
    <w:rsid w:val="00A55531"/>
    <w:rsid w:val="00A61554"/>
    <w:rsid w:val="00A63F3D"/>
    <w:rsid w:val="00A70D1A"/>
    <w:rsid w:val="00A75537"/>
    <w:rsid w:val="00A85795"/>
    <w:rsid w:val="00A95BF2"/>
    <w:rsid w:val="00AA216E"/>
    <w:rsid w:val="00AA3E42"/>
    <w:rsid w:val="00AA7538"/>
    <w:rsid w:val="00AA7920"/>
    <w:rsid w:val="00AC0630"/>
    <w:rsid w:val="00AC13DF"/>
    <w:rsid w:val="00AC5FCE"/>
    <w:rsid w:val="00AE26B9"/>
    <w:rsid w:val="00AE3764"/>
    <w:rsid w:val="00AF1F00"/>
    <w:rsid w:val="00AF7F88"/>
    <w:rsid w:val="00B057CA"/>
    <w:rsid w:val="00B132D7"/>
    <w:rsid w:val="00B162FD"/>
    <w:rsid w:val="00B20E13"/>
    <w:rsid w:val="00B21EFA"/>
    <w:rsid w:val="00B24515"/>
    <w:rsid w:val="00B40955"/>
    <w:rsid w:val="00B62E3D"/>
    <w:rsid w:val="00B716B4"/>
    <w:rsid w:val="00B84B9B"/>
    <w:rsid w:val="00B86833"/>
    <w:rsid w:val="00B86FB6"/>
    <w:rsid w:val="00B87786"/>
    <w:rsid w:val="00B919EA"/>
    <w:rsid w:val="00B93B65"/>
    <w:rsid w:val="00BC08B4"/>
    <w:rsid w:val="00BC0A3D"/>
    <w:rsid w:val="00BC558F"/>
    <w:rsid w:val="00BC78AB"/>
    <w:rsid w:val="00BE2876"/>
    <w:rsid w:val="00BE33E5"/>
    <w:rsid w:val="00BE403A"/>
    <w:rsid w:val="00C12041"/>
    <w:rsid w:val="00C159AB"/>
    <w:rsid w:val="00C2445D"/>
    <w:rsid w:val="00C24F62"/>
    <w:rsid w:val="00C2531C"/>
    <w:rsid w:val="00C46FAE"/>
    <w:rsid w:val="00C47131"/>
    <w:rsid w:val="00C55772"/>
    <w:rsid w:val="00C57E6E"/>
    <w:rsid w:val="00C6111F"/>
    <w:rsid w:val="00C64CF4"/>
    <w:rsid w:val="00C87FEE"/>
    <w:rsid w:val="00C93AC4"/>
    <w:rsid w:val="00CC41FF"/>
    <w:rsid w:val="00CF09C9"/>
    <w:rsid w:val="00CF3359"/>
    <w:rsid w:val="00CF6183"/>
    <w:rsid w:val="00D06B4F"/>
    <w:rsid w:val="00D24BF1"/>
    <w:rsid w:val="00D25F4F"/>
    <w:rsid w:val="00D31C58"/>
    <w:rsid w:val="00D37DF1"/>
    <w:rsid w:val="00D53710"/>
    <w:rsid w:val="00D62B9F"/>
    <w:rsid w:val="00DC08FB"/>
    <w:rsid w:val="00DC32F8"/>
    <w:rsid w:val="00DC4330"/>
    <w:rsid w:val="00DD0BC9"/>
    <w:rsid w:val="00DD249D"/>
    <w:rsid w:val="00DE3F60"/>
    <w:rsid w:val="00DE734E"/>
    <w:rsid w:val="00E10CB1"/>
    <w:rsid w:val="00E324E9"/>
    <w:rsid w:val="00E41D4E"/>
    <w:rsid w:val="00E56003"/>
    <w:rsid w:val="00E67DF0"/>
    <w:rsid w:val="00E801C5"/>
    <w:rsid w:val="00EA1BEA"/>
    <w:rsid w:val="00EB1BF6"/>
    <w:rsid w:val="00EB2C66"/>
    <w:rsid w:val="00EB4943"/>
    <w:rsid w:val="00EB5BE1"/>
    <w:rsid w:val="00EC5AA4"/>
    <w:rsid w:val="00EE0CA1"/>
    <w:rsid w:val="00EF7F88"/>
    <w:rsid w:val="00F04371"/>
    <w:rsid w:val="00F055E3"/>
    <w:rsid w:val="00F15250"/>
    <w:rsid w:val="00F34AD4"/>
    <w:rsid w:val="00F6226E"/>
    <w:rsid w:val="00F64507"/>
    <w:rsid w:val="00F76CB1"/>
    <w:rsid w:val="00F84297"/>
    <w:rsid w:val="00F92F2F"/>
    <w:rsid w:val="00FA045D"/>
    <w:rsid w:val="00FA5041"/>
    <w:rsid w:val="00FA6557"/>
    <w:rsid w:val="00FC3457"/>
    <w:rsid w:val="00FC4248"/>
    <w:rsid w:val="00FD335F"/>
    <w:rsid w:val="00FE54DD"/>
    <w:rsid w:val="00FF2F4D"/>
    <w:rsid w:val="010D2A9A"/>
    <w:rsid w:val="0B8E235B"/>
    <w:rsid w:val="127A1096"/>
    <w:rsid w:val="207D3B0A"/>
    <w:rsid w:val="247B743E"/>
    <w:rsid w:val="29C535B3"/>
    <w:rsid w:val="2B352567"/>
    <w:rsid w:val="2C397FB7"/>
    <w:rsid w:val="2E876018"/>
    <w:rsid w:val="2ED06C59"/>
    <w:rsid w:val="3077125F"/>
    <w:rsid w:val="31875053"/>
    <w:rsid w:val="339A6560"/>
    <w:rsid w:val="36587BD5"/>
    <w:rsid w:val="3E9C1E88"/>
    <w:rsid w:val="3EAD74F5"/>
    <w:rsid w:val="3EB364BD"/>
    <w:rsid w:val="59691841"/>
    <w:rsid w:val="5A2E2D6A"/>
    <w:rsid w:val="5B633E84"/>
    <w:rsid w:val="5DD74F9C"/>
    <w:rsid w:val="68492FD1"/>
    <w:rsid w:val="6E8366B6"/>
    <w:rsid w:val="6EEE4C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4CDF6D"/>
  <w15:docId w15:val="{8F063A40-A9BA-4664-93FD-23D3A1075A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qFormat/>
    <w:pPr>
      <w:widowControl w:val="0"/>
      <w:suppressAutoHyphens/>
      <w:autoSpaceDN w:val="0"/>
    </w:pPr>
    <w:rPr>
      <w:rFonts w:eastAsia="Lucida Sans Unicode" w:cs="Mangal"/>
      <w:kern w:val="3"/>
      <w:sz w:val="24"/>
      <w:szCs w:val="24"/>
      <w:lang w:eastAsia="zh-CN" w:bidi="hi-IN"/>
    </w:rPr>
  </w:style>
  <w:style w:type="character" w:customStyle="1" w:styleId="apple-converted-space">
    <w:name w:val="apple-converted-space"/>
    <w:basedOn w:val="a0"/>
    <w:qFormat/>
  </w:style>
  <w:style w:type="paragraph" w:styleId="a6">
    <w:name w:val="List Paragraph"/>
    <w:basedOn w:val="a"/>
    <w:uiPriority w:val="34"/>
    <w:qFormat/>
    <w:pPr>
      <w:spacing w:after="0" w:line="240" w:lineRule="auto"/>
      <w:ind w:left="720"/>
      <w:contextualSpacing/>
    </w:pPr>
  </w:style>
  <w:style w:type="character" w:customStyle="1" w:styleId="a4">
    <w:name w:val="Текст выноски Знак"/>
    <w:basedOn w:val="a0"/>
    <w:link w:val="a3"/>
    <w:uiPriority w:val="99"/>
    <w:semiHidden/>
    <w:qFormat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992DB5-C060-4590-B836-30562E47C9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648</Words>
  <Characters>3694</Characters>
  <Application>Microsoft Office Word</Application>
  <DocSecurity>0</DocSecurity>
  <Lines>30</Lines>
  <Paragraphs>8</Paragraphs>
  <ScaleCrop>false</ScaleCrop>
  <Company/>
  <LinksUpToDate>false</LinksUpToDate>
  <CharactersWithSpaces>4334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Гость</dc:creator>
  <cp:lastModifiedBy>Гость</cp:lastModifiedBy>
  <cp:revision>161</cp:revision>
  <cp:lastPrinted>2023-02-21T02:12:00Z</cp:lastPrinted>
  <dcterms:created xsi:type="dcterms:W3CDTF">2017-12-10T12:42:00Z</dcterms:created>
  <dcterms:modified xsi:type="dcterms:W3CDTF">2025-01-24T06:46:00Z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1033-11.2.0.11516</vt:lpwstr>
  </property>
  <property fmtid="{D5CDD505-2E9C-101B-9397-08002B2CF9AE}" pid="3" name="ICV">
    <vt:lpwstr>7017635413E343218D3FB6657FD7E2BC</vt:lpwstr>
  </property>
</Properties>
</file>