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86" w:rsidRPr="00E83D86" w:rsidRDefault="00E83D86" w:rsidP="00E83D86">
      <w:pPr>
        <w:pStyle w:val="11"/>
        <w:spacing w:line="276" w:lineRule="auto"/>
        <w:ind w:left="0" w:firstLine="567"/>
        <w:rPr>
          <w:sz w:val="24"/>
          <w:szCs w:val="24"/>
        </w:rPr>
      </w:pPr>
      <w:bookmarkStart w:id="0" w:name="_GoBack"/>
      <w:bookmarkEnd w:id="0"/>
      <w:r w:rsidRPr="00E83D86">
        <w:rPr>
          <w:sz w:val="24"/>
          <w:szCs w:val="24"/>
        </w:rPr>
        <w:t>СПИСОК</w:t>
      </w:r>
      <w:r w:rsidRPr="00E83D86">
        <w:rPr>
          <w:spacing w:val="-1"/>
          <w:sz w:val="24"/>
          <w:szCs w:val="24"/>
        </w:rPr>
        <w:t xml:space="preserve"> </w:t>
      </w:r>
      <w:r w:rsidRPr="00E83D86">
        <w:rPr>
          <w:sz w:val="24"/>
          <w:szCs w:val="24"/>
        </w:rPr>
        <w:t>ПОБЕДИТЕЛЕЙ</w:t>
      </w:r>
    </w:p>
    <w:p w:rsidR="00E83D86" w:rsidRDefault="00E83D86" w:rsidP="00E83D86">
      <w:pPr>
        <w:pStyle w:val="a3"/>
        <w:spacing w:line="276" w:lineRule="auto"/>
        <w:ind w:left="0" w:firstLine="567"/>
        <w:jc w:val="center"/>
        <w:rPr>
          <w:spacing w:val="-1"/>
          <w:sz w:val="24"/>
          <w:szCs w:val="24"/>
        </w:rPr>
      </w:pPr>
      <w:r w:rsidRPr="00E83D86">
        <w:rPr>
          <w:sz w:val="24"/>
          <w:szCs w:val="24"/>
        </w:rPr>
        <w:t>конкурса</w:t>
      </w:r>
      <w:r w:rsidRPr="00E83D86">
        <w:rPr>
          <w:spacing w:val="-7"/>
          <w:sz w:val="24"/>
          <w:szCs w:val="24"/>
        </w:rPr>
        <w:t xml:space="preserve"> </w:t>
      </w:r>
      <w:r w:rsidRPr="00E83D86">
        <w:rPr>
          <w:sz w:val="24"/>
          <w:szCs w:val="24"/>
        </w:rPr>
        <w:t>на</w:t>
      </w:r>
      <w:r w:rsidRPr="00E83D86">
        <w:rPr>
          <w:spacing w:val="-6"/>
          <w:sz w:val="24"/>
          <w:szCs w:val="24"/>
        </w:rPr>
        <w:t xml:space="preserve"> </w:t>
      </w:r>
      <w:r w:rsidRPr="00E83D86">
        <w:rPr>
          <w:sz w:val="24"/>
          <w:szCs w:val="24"/>
        </w:rPr>
        <w:t>замещение</w:t>
      </w:r>
      <w:r w:rsidRPr="00E83D86">
        <w:rPr>
          <w:spacing w:val="-8"/>
          <w:sz w:val="24"/>
          <w:szCs w:val="24"/>
        </w:rPr>
        <w:t xml:space="preserve"> </w:t>
      </w:r>
      <w:r w:rsidRPr="00E83D86">
        <w:rPr>
          <w:sz w:val="24"/>
          <w:szCs w:val="24"/>
        </w:rPr>
        <w:t>должностей</w:t>
      </w:r>
      <w:r w:rsidRPr="00E83D86">
        <w:rPr>
          <w:spacing w:val="-7"/>
          <w:sz w:val="24"/>
          <w:szCs w:val="24"/>
        </w:rPr>
        <w:t xml:space="preserve"> </w:t>
      </w:r>
      <w:r w:rsidRPr="00E83D86">
        <w:rPr>
          <w:sz w:val="24"/>
          <w:szCs w:val="24"/>
        </w:rPr>
        <w:t>педагогических</w:t>
      </w:r>
      <w:r w:rsidRPr="00E83D86">
        <w:rPr>
          <w:spacing w:val="-8"/>
          <w:sz w:val="24"/>
          <w:szCs w:val="24"/>
        </w:rPr>
        <w:t xml:space="preserve"> </w:t>
      </w:r>
      <w:r w:rsidRPr="00E83D86">
        <w:rPr>
          <w:sz w:val="24"/>
          <w:szCs w:val="24"/>
        </w:rPr>
        <w:t>работников,</w:t>
      </w:r>
      <w:r w:rsidRPr="00E83D86">
        <w:rPr>
          <w:spacing w:val="-67"/>
          <w:sz w:val="24"/>
          <w:szCs w:val="24"/>
        </w:rPr>
        <w:t xml:space="preserve"> </w:t>
      </w:r>
      <w:r w:rsidRPr="00E83D86">
        <w:rPr>
          <w:sz w:val="24"/>
          <w:szCs w:val="24"/>
        </w:rPr>
        <w:t>относящихся к профессорско-преподавательскому составу</w:t>
      </w:r>
      <w:r w:rsidRPr="00E83D86">
        <w:rPr>
          <w:spacing w:val="1"/>
          <w:sz w:val="24"/>
          <w:szCs w:val="24"/>
        </w:rPr>
        <w:t xml:space="preserve"> Института «</w:t>
      </w:r>
      <w:r w:rsidRPr="00E83D86">
        <w:rPr>
          <w:sz w:val="24"/>
          <w:szCs w:val="24"/>
        </w:rPr>
        <w:t>Агротехнологическая</w:t>
      </w:r>
      <w:r w:rsidRPr="00E83D86">
        <w:rPr>
          <w:spacing w:val="1"/>
          <w:sz w:val="24"/>
          <w:szCs w:val="24"/>
        </w:rPr>
        <w:t xml:space="preserve"> </w:t>
      </w:r>
      <w:r w:rsidRPr="00E83D86">
        <w:rPr>
          <w:sz w:val="24"/>
          <w:szCs w:val="24"/>
        </w:rPr>
        <w:t xml:space="preserve">академия» </w:t>
      </w:r>
      <w:r w:rsidRPr="00E83D86">
        <w:rPr>
          <w:spacing w:val="-2"/>
          <w:sz w:val="24"/>
          <w:szCs w:val="24"/>
        </w:rPr>
        <w:t>ФГАОУ</w:t>
      </w:r>
      <w:r w:rsidRPr="00E83D86">
        <w:rPr>
          <w:spacing w:val="-15"/>
          <w:sz w:val="24"/>
          <w:szCs w:val="24"/>
        </w:rPr>
        <w:t xml:space="preserve"> </w:t>
      </w:r>
      <w:r w:rsidRPr="00E83D86">
        <w:rPr>
          <w:spacing w:val="-1"/>
          <w:sz w:val="24"/>
          <w:szCs w:val="24"/>
        </w:rPr>
        <w:t>ВО</w:t>
      </w:r>
      <w:r w:rsidRPr="00E83D86">
        <w:rPr>
          <w:spacing w:val="-15"/>
          <w:sz w:val="24"/>
          <w:szCs w:val="24"/>
        </w:rPr>
        <w:t xml:space="preserve"> </w:t>
      </w:r>
      <w:r w:rsidRPr="00E83D86">
        <w:rPr>
          <w:spacing w:val="-1"/>
          <w:sz w:val="24"/>
          <w:szCs w:val="24"/>
        </w:rPr>
        <w:t>«КФУ</w:t>
      </w:r>
      <w:r w:rsidRPr="00E83D86">
        <w:rPr>
          <w:spacing w:val="-15"/>
          <w:sz w:val="24"/>
          <w:szCs w:val="24"/>
        </w:rPr>
        <w:t xml:space="preserve"> </w:t>
      </w:r>
      <w:r w:rsidRPr="00E83D86">
        <w:rPr>
          <w:spacing w:val="-1"/>
          <w:sz w:val="24"/>
          <w:szCs w:val="24"/>
        </w:rPr>
        <w:t>им.</w:t>
      </w:r>
      <w:r w:rsidRPr="00E83D86">
        <w:rPr>
          <w:spacing w:val="-15"/>
          <w:sz w:val="24"/>
          <w:szCs w:val="24"/>
        </w:rPr>
        <w:t xml:space="preserve"> </w:t>
      </w:r>
      <w:r w:rsidRPr="00E83D86">
        <w:rPr>
          <w:spacing w:val="-1"/>
          <w:sz w:val="24"/>
          <w:szCs w:val="24"/>
        </w:rPr>
        <w:t>В.И.</w:t>
      </w:r>
      <w:r w:rsidRPr="00E83D86">
        <w:rPr>
          <w:spacing w:val="-15"/>
          <w:sz w:val="24"/>
          <w:szCs w:val="24"/>
        </w:rPr>
        <w:t xml:space="preserve"> </w:t>
      </w:r>
      <w:r w:rsidRPr="00E83D86">
        <w:rPr>
          <w:spacing w:val="-1"/>
          <w:sz w:val="24"/>
          <w:szCs w:val="24"/>
        </w:rPr>
        <w:t>Вернадского»</w:t>
      </w:r>
    </w:p>
    <w:p w:rsidR="005E7F4D" w:rsidRPr="00B52FCC" w:rsidRDefault="00B52FCC" w:rsidP="00E83D86">
      <w:pPr>
        <w:pStyle w:val="a3"/>
        <w:spacing w:line="276" w:lineRule="auto"/>
        <w:ind w:left="0" w:firstLine="567"/>
        <w:jc w:val="center"/>
        <w:rPr>
          <w:spacing w:val="-1"/>
          <w:sz w:val="24"/>
          <w:szCs w:val="24"/>
        </w:rPr>
      </w:pPr>
      <w:r w:rsidRPr="00B52FCC">
        <w:rPr>
          <w:spacing w:val="-1"/>
          <w:sz w:val="24"/>
          <w:szCs w:val="24"/>
        </w:rPr>
        <w:t xml:space="preserve">(заседание Ученого совета </w:t>
      </w:r>
      <w:r w:rsidR="005E7F4D" w:rsidRPr="00B52FCC">
        <w:rPr>
          <w:spacing w:val="-1"/>
          <w:sz w:val="24"/>
          <w:szCs w:val="24"/>
        </w:rPr>
        <w:t>от 20.12.2023 г. протокол №12)</w:t>
      </w:r>
    </w:p>
    <w:tbl>
      <w:tblPr>
        <w:tblW w:w="9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253"/>
        <w:gridCol w:w="2409"/>
        <w:gridCol w:w="1560"/>
      </w:tblGrid>
      <w:tr w:rsidR="00E83D86" w:rsidRPr="00E83D86" w:rsidTr="00743BFE">
        <w:trPr>
          <w:trHeight w:val="936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pacing w:val="-1"/>
                <w:sz w:val="24"/>
                <w:szCs w:val="24"/>
              </w:rPr>
              <w:t>№</w:t>
            </w:r>
          </w:p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pacing w:val="-1"/>
                <w:sz w:val="24"/>
                <w:szCs w:val="24"/>
              </w:rPr>
              <w:t>объявления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76" w:lineRule="auto"/>
              <w:ind w:left="0" w:hanging="15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pacing w:val="-1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pacing w:val="-1"/>
                <w:sz w:val="24"/>
                <w:szCs w:val="24"/>
              </w:rPr>
              <w:t>Список победителей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pacing w:val="-1"/>
                <w:sz w:val="24"/>
                <w:szCs w:val="24"/>
              </w:rPr>
              <w:t>Доля ставки</w:t>
            </w:r>
          </w:p>
        </w:tc>
      </w:tr>
      <w:tr w:rsidR="00E83D86" w:rsidRPr="00E83D86" w:rsidTr="00E83D86">
        <w:trPr>
          <w:trHeight w:val="586"/>
        </w:trPr>
        <w:tc>
          <w:tcPr>
            <w:tcW w:w="9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83D86">
              <w:rPr>
                <w:b/>
                <w:sz w:val="24"/>
                <w:szCs w:val="24"/>
              </w:rPr>
              <w:t>Факультет ветеринарной медицины</w:t>
            </w:r>
          </w:p>
        </w:tc>
      </w:tr>
      <w:tr w:rsidR="00E83D86" w:rsidRPr="00E83D86" w:rsidTr="00743BFE">
        <w:trPr>
          <w:trHeight w:val="586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 xml:space="preserve">Доцент кафедры микробиологии, эпизоотологии и ветеринарно-санитарной экспертизы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>Лысенко Светлана Евгеньевна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1,0</w:t>
            </w:r>
          </w:p>
        </w:tc>
      </w:tr>
      <w:tr w:rsidR="00E83D86" w:rsidRPr="00E83D86" w:rsidTr="00743BFE">
        <w:trPr>
          <w:trHeight w:val="567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Доцент кафедры микробиологии, эпизоотологии и ветеринарно-санитарной экспертизы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>Полищук Светлана Викторовна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1,0</w:t>
            </w:r>
          </w:p>
        </w:tc>
      </w:tr>
      <w:tr w:rsidR="00E83D86" w:rsidRPr="00E83D86" w:rsidTr="00743BFE">
        <w:trPr>
          <w:trHeight w:val="567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 xml:space="preserve">Доцент кафедры микробиологии, эпизоотологии и ветеринарно-санитарной экспертизы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 xml:space="preserve">Макаревич Николай Анатольевич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1,0</w:t>
            </w:r>
          </w:p>
        </w:tc>
      </w:tr>
      <w:tr w:rsidR="00E83D86" w:rsidRPr="00E83D86" w:rsidTr="00E83D86">
        <w:trPr>
          <w:trHeight w:val="345"/>
        </w:trPr>
        <w:tc>
          <w:tcPr>
            <w:tcW w:w="9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83D86">
              <w:rPr>
                <w:b/>
                <w:sz w:val="24"/>
                <w:szCs w:val="24"/>
              </w:rPr>
              <w:t>Факультет агрономический</w:t>
            </w:r>
          </w:p>
        </w:tc>
      </w:tr>
      <w:tr w:rsidR="00E83D86" w:rsidRPr="00E83D86" w:rsidTr="00743BFE">
        <w:trPr>
          <w:trHeight w:val="567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 xml:space="preserve">Доцент кафедры лесного дела и садово-паркового строительства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 xml:space="preserve">Левчук </w:t>
            </w:r>
          </w:p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>Олег Иванович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1,0</w:t>
            </w:r>
          </w:p>
        </w:tc>
      </w:tr>
      <w:tr w:rsidR="00E83D86" w:rsidRPr="00E83D86" w:rsidTr="00743BFE">
        <w:trPr>
          <w:trHeight w:val="567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 xml:space="preserve">Доцент кафедры земледелия и растениеводства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E83D86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 xml:space="preserve">Гонгало </w:t>
            </w:r>
          </w:p>
          <w:p w:rsidR="00E83D86" w:rsidRPr="00E83D86" w:rsidRDefault="00E83D86" w:rsidP="00E83D86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>Анна Андреевна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1,0</w:t>
            </w:r>
          </w:p>
        </w:tc>
      </w:tr>
      <w:tr w:rsidR="00E83D86" w:rsidRPr="00E83D86" w:rsidTr="00743BFE">
        <w:trPr>
          <w:trHeight w:val="567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 xml:space="preserve">Доцент кафедры плодоовощеводства и виноградарства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 xml:space="preserve">Дементьев Юрий Николаевич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1,0</w:t>
            </w:r>
          </w:p>
        </w:tc>
      </w:tr>
      <w:tr w:rsidR="00E83D86" w:rsidRPr="00E83D86" w:rsidTr="00743BFE">
        <w:trPr>
          <w:trHeight w:val="567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 xml:space="preserve">Доцент кафедры плодоовощеводства и виноградарства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>Лебедев Сергей Николаевич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1,0</w:t>
            </w:r>
          </w:p>
        </w:tc>
      </w:tr>
      <w:tr w:rsidR="00E83D86" w:rsidRPr="00E83D86" w:rsidTr="00E83D86">
        <w:trPr>
          <w:trHeight w:val="302"/>
        </w:trPr>
        <w:tc>
          <w:tcPr>
            <w:tcW w:w="9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83D86">
              <w:rPr>
                <w:b/>
                <w:sz w:val="24"/>
                <w:szCs w:val="24"/>
              </w:rPr>
              <w:t>Факультет механизации и пищевых технологий</w:t>
            </w:r>
          </w:p>
        </w:tc>
      </w:tr>
      <w:tr w:rsidR="00E83D86" w:rsidRPr="00E83D86" w:rsidTr="00743BFE">
        <w:trPr>
          <w:trHeight w:val="567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Доцент кафедры технических систем в агробизнесе факультета механизации и пищевых технологий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>Кирдань Евгений Николаевич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1,0</w:t>
            </w:r>
          </w:p>
        </w:tc>
      </w:tr>
      <w:tr w:rsidR="00E83D86" w:rsidRPr="00E83D86" w:rsidTr="00743BFE">
        <w:trPr>
          <w:trHeight w:val="567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Доцент кафедры технических систем в агробизнесе факультета механизации и пищевых технологий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>Шабанов Николай Петрович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1,0</w:t>
            </w:r>
          </w:p>
        </w:tc>
      </w:tr>
      <w:tr w:rsidR="00E83D86" w:rsidRPr="00E83D86" w:rsidTr="00743BFE">
        <w:trPr>
          <w:trHeight w:val="567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Доцент кафедры технических систем в агробизнесе факультета механизации и пищевых технологий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color w:val="000000" w:themeColor="text1"/>
                <w:sz w:val="24"/>
                <w:szCs w:val="24"/>
              </w:rPr>
              <w:t>Рутенко Владимир Степанович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pacing w:val="-1"/>
                <w:sz w:val="24"/>
                <w:szCs w:val="24"/>
              </w:rPr>
              <w:t>0,75</w:t>
            </w:r>
          </w:p>
        </w:tc>
      </w:tr>
      <w:tr w:rsidR="00E83D86" w:rsidRPr="00E83D86" w:rsidTr="00E83D86">
        <w:trPr>
          <w:trHeight w:val="447"/>
        </w:trPr>
        <w:tc>
          <w:tcPr>
            <w:tcW w:w="9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b/>
                <w:spacing w:val="-1"/>
                <w:sz w:val="24"/>
                <w:szCs w:val="24"/>
              </w:rPr>
            </w:pPr>
            <w:r w:rsidRPr="00E83D86">
              <w:rPr>
                <w:b/>
                <w:spacing w:val="-1"/>
                <w:sz w:val="24"/>
                <w:szCs w:val="24"/>
              </w:rPr>
              <w:t>Факультет землеустройства и геодезии</w:t>
            </w:r>
          </w:p>
        </w:tc>
      </w:tr>
      <w:tr w:rsidR="00E83D86" w:rsidRPr="00E83D86" w:rsidTr="00743BFE">
        <w:trPr>
          <w:trHeight w:val="764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 xml:space="preserve">Старший преподаватель кафедры геодезии и геоинформатики факультета землеустройства и геодезии,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3D86" w:rsidRPr="00E83D86" w:rsidRDefault="00E83D86" w:rsidP="006B6D6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Ревнюк Василий Александрович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3D86" w:rsidRPr="00E83D86" w:rsidRDefault="00E83D86" w:rsidP="006B6D62">
            <w:pPr>
              <w:pStyle w:val="a3"/>
              <w:spacing w:line="276" w:lineRule="auto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E83D86">
              <w:rPr>
                <w:sz w:val="24"/>
                <w:szCs w:val="24"/>
              </w:rPr>
              <w:t>1,0</w:t>
            </w:r>
          </w:p>
        </w:tc>
      </w:tr>
    </w:tbl>
    <w:p w:rsidR="00A612E7" w:rsidRDefault="00A612E7"/>
    <w:sectPr w:rsidR="00A6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EC"/>
    <w:rsid w:val="00487EEC"/>
    <w:rsid w:val="005E7F4D"/>
    <w:rsid w:val="00743BFE"/>
    <w:rsid w:val="00A612E7"/>
    <w:rsid w:val="00B52FCC"/>
    <w:rsid w:val="00E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3D86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E83D8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3D86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E83D8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3D86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E83D8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3D86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E83D8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2023-12-21T07:18:00Z</dcterms:created>
  <dcterms:modified xsi:type="dcterms:W3CDTF">2023-12-21T07:27:00Z</dcterms:modified>
</cp:coreProperties>
</file>