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946B" w14:textId="7B05B471" w:rsidR="00E51B4C" w:rsidRDefault="00E51B4C" w:rsidP="00E51B4C">
      <w:pPr>
        <w:autoSpaceDE/>
        <w:autoSpaceDN/>
        <w:ind w:firstLine="708"/>
        <w:jc w:val="right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>Приложение 2</w:t>
      </w:r>
    </w:p>
    <w:p w14:paraId="2852D8C9" w14:textId="77777777" w:rsidR="00E51B4C" w:rsidRDefault="00E51B4C" w:rsidP="00E51B4C">
      <w:pPr>
        <w:autoSpaceDE/>
        <w:autoSpaceDN/>
        <w:ind w:firstLine="708"/>
        <w:jc w:val="center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</w:p>
    <w:p w14:paraId="11D32630" w14:textId="2C043FDF" w:rsidR="00E51B4C" w:rsidRPr="00E51B4C" w:rsidRDefault="00E51B4C" w:rsidP="00E51B4C">
      <w:pPr>
        <w:autoSpaceDE/>
        <w:autoSpaceDN/>
        <w:ind w:firstLine="708"/>
        <w:jc w:val="center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Портфолио </w:t>
      </w:r>
      <w:r w:rsidR="002864E4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держателя </w:t>
      </w: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>практики</w:t>
      </w:r>
    </w:p>
    <w:p w14:paraId="6C6CC618" w14:textId="77777777" w:rsidR="00E51B4C" w:rsidRPr="00E51B4C" w:rsidRDefault="00E51B4C" w:rsidP="00E51B4C">
      <w:pPr>
        <w:autoSpaceDE/>
        <w:autoSpaceDN/>
        <w:ind w:firstLine="708"/>
        <w:jc w:val="center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Всероссийского конкурса лучших практик </w:t>
      </w:r>
    </w:p>
    <w:p w14:paraId="23F86B93" w14:textId="77777777" w:rsidR="00E51B4C" w:rsidRPr="00E51B4C" w:rsidRDefault="00E51B4C" w:rsidP="00E51B4C">
      <w:pPr>
        <w:autoSpaceDE/>
        <w:autoSpaceDN/>
        <w:ind w:firstLine="708"/>
        <w:jc w:val="center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организации деятельности студенческих советов </w:t>
      </w:r>
    </w:p>
    <w:p w14:paraId="0C43ACC3" w14:textId="0726FED6" w:rsidR="00E51B4C" w:rsidRPr="00E51B4C" w:rsidRDefault="00E51B4C" w:rsidP="00E51B4C">
      <w:pPr>
        <w:autoSpaceDE/>
        <w:autoSpaceDN/>
        <w:ind w:firstLine="708"/>
        <w:jc w:val="center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>образовательных организаци</w:t>
      </w:r>
      <w:r w:rsidR="002864E4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>й</w:t>
      </w: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 высшего образования</w:t>
      </w:r>
    </w:p>
    <w:p w14:paraId="1B477DD3" w14:textId="0DC0CDB8" w:rsidR="00E51B4C" w:rsidRPr="00E51B4C" w:rsidRDefault="00E51B4C" w:rsidP="00E51B4C">
      <w:pPr>
        <w:autoSpaceDE/>
        <w:autoSpaceDN/>
        <w:ind w:firstLine="708"/>
        <w:jc w:val="center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E51B4C">
        <w:rPr>
          <w:rFonts w:eastAsia="Microsoft Sans Serif"/>
          <w:color w:val="000000"/>
          <w:sz w:val="24"/>
          <w:szCs w:val="24"/>
          <w:lang w:eastAsia="ru-RU" w:bidi="ru-RU"/>
        </w:rPr>
        <w:t>(загружается на облачное хранилище</w:t>
      </w:r>
      <w:r>
        <w:rPr>
          <w:rFonts w:eastAsia="Microsoft Sans Serif"/>
          <w:color w:val="000000"/>
          <w:sz w:val="24"/>
          <w:szCs w:val="24"/>
          <w:lang w:eastAsia="ru-RU" w:bidi="ru-RU"/>
        </w:rPr>
        <w:t xml:space="preserve"> – файлообменный сервис</w:t>
      </w:r>
      <w:r w:rsidRPr="00E51B4C">
        <w:rPr>
          <w:rFonts w:eastAsia="Microsoft Sans Serif"/>
          <w:color w:val="000000"/>
          <w:sz w:val="24"/>
          <w:szCs w:val="24"/>
          <w:lang w:eastAsia="ru-RU" w:bidi="ru-RU"/>
        </w:rPr>
        <w:t>)</w:t>
      </w:r>
    </w:p>
    <w:p w14:paraId="48A70FEB" w14:textId="77777777" w:rsidR="00924AA0" w:rsidRPr="00924AA0" w:rsidRDefault="00924AA0" w:rsidP="00924AA0">
      <w:pPr>
        <w:tabs>
          <w:tab w:val="left" w:pos="1276"/>
        </w:tabs>
        <w:autoSpaceDE/>
        <w:autoSpaceDN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</w:p>
    <w:p w14:paraId="4C1A89E7" w14:textId="77777777" w:rsidR="00924AA0" w:rsidRPr="00924AA0" w:rsidRDefault="00924AA0" w:rsidP="00924AA0">
      <w:pPr>
        <w:autoSpaceDE/>
        <w:autoSpaceDN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3833"/>
        <w:gridCol w:w="5304"/>
      </w:tblGrid>
      <w:tr w:rsidR="00924AA0" w:rsidRPr="00924AA0" w14:paraId="16ABE8D5" w14:textId="77777777" w:rsidTr="00B9522A">
        <w:trPr>
          <w:jc w:val="center"/>
        </w:trPr>
        <w:tc>
          <w:tcPr>
            <w:tcW w:w="481" w:type="dxa"/>
            <w:vAlign w:val="center"/>
          </w:tcPr>
          <w:p w14:paraId="31295376" w14:textId="77777777" w:rsidR="00924AA0" w:rsidRPr="00924AA0" w:rsidRDefault="00924AA0" w:rsidP="00924AA0">
            <w:pPr>
              <w:jc w:val="center"/>
              <w:rPr>
                <w:rFonts w:eastAsia="Microsoft Sans Serif"/>
                <w:b/>
                <w:bCs/>
                <w:color w:val="000000"/>
              </w:rPr>
            </w:pPr>
            <w:r w:rsidRPr="00924AA0">
              <w:rPr>
                <w:rFonts w:eastAsia="Microsoft Sans Serif"/>
                <w:b/>
                <w:bCs/>
                <w:color w:val="000000"/>
              </w:rPr>
              <w:t>№</w:t>
            </w:r>
          </w:p>
        </w:tc>
        <w:tc>
          <w:tcPr>
            <w:tcW w:w="3718" w:type="dxa"/>
            <w:vAlign w:val="center"/>
          </w:tcPr>
          <w:p w14:paraId="1973A8F7" w14:textId="77777777" w:rsidR="00924AA0" w:rsidRPr="00924AA0" w:rsidRDefault="00924AA0" w:rsidP="00924AA0">
            <w:pPr>
              <w:jc w:val="center"/>
              <w:rPr>
                <w:rFonts w:eastAsia="Microsoft Sans Serif"/>
                <w:b/>
                <w:bCs/>
                <w:color w:val="000000"/>
              </w:rPr>
            </w:pPr>
            <w:r w:rsidRPr="00924AA0">
              <w:rPr>
                <w:rFonts w:eastAsia="Microsoft Sans Serif"/>
                <w:b/>
                <w:bCs/>
                <w:color w:val="000000"/>
              </w:rPr>
              <w:t>Раздел</w:t>
            </w:r>
          </w:p>
        </w:tc>
        <w:tc>
          <w:tcPr>
            <w:tcW w:w="5145" w:type="dxa"/>
            <w:vAlign w:val="center"/>
          </w:tcPr>
          <w:p w14:paraId="0525D012" w14:textId="77777777" w:rsidR="00924AA0" w:rsidRPr="00924AA0" w:rsidRDefault="00924AA0" w:rsidP="00924AA0">
            <w:pPr>
              <w:jc w:val="center"/>
              <w:rPr>
                <w:rFonts w:eastAsia="Microsoft Sans Serif"/>
                <w:b/>
                <w:bCs/>
                <w:color w:val="000000"/>
              </w:rPr>
            </w:pPr>
            <w:r w:rsidRPr="00924AA0">
              <w:rPr>
                <w:rFonts w:eastAsia="Microsoft Sans Serif"/>
                <w:b/>
                <w:bCs/>
                <w:color w:val="000000"/>
              </w:rPr>
              <w:t>Комментарий</w:t>
            </w:r>
          </w:p>
        </w:tc>
      </w:tr>
      <w:tr w:rsidR="00924AA0" w:rsidRPr="00924AA0" w14:paraId="669FB305" w14:textId="77777777" w:rsidTr="00B9522A">
        <w:trPr>
          <w:jc w:val="center"/>
        </w:trPr>
        <w:tc>
          <w:tcPr>
            <w:tcW w:w="481" w:type="dxa"/>
            <w:vAlign w:val="center"/>
          </w:tcPr>
          <w:p w14:paraId="5C0FDFE3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1</w:t>
            </w:r>
          </w:p>
        </w:tc>
        <w:tc>
          <w:tcPr>
            <w:tcW w:w="3718" w:type="dxa"/>
            <w:vAlign w:val="center"/>
          </w:tcPr>
          <w:p w14:paraId="680CDD41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5145" w:type="dxa"/>
            <w:vAlign w:val="center"/>
          </w:tcPr>
          <w:p w14:paraId="509105FE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0B49E087" w14:textId="77777777" w:rsidTr="00B9522A">
        <w:trPr>
          <w:trHeight w:val="288"/>
          <w:jc w:val="center"/>
        </w:trPr>
        <w:tc>
          <w:tcPr>
            <w:tcW w:w="481" w:type="dxa"/>
            <w:vAlign w:val="center"/>
          </w:tcPr>
          <w:p w14:paraId="17A3A72D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3</w:t>
            </w:r>
          </w:p>
        </w:tc>
        <w:tc>
          <w:tcPr>
            <w:tcW w:w="3718" w:type="dxa"/>
            <w:vAlign w:val="center"/>
          </w:tcPr>
          <w:p w14:paraId="7C513373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Номинация конкурса</w:t>
            </w:r>
          </w:p>
        </w:tc>
        <w:tc>
          <w:tcPr>
            <w:tcW w:w="5145" w:type="dxa"/>
            <w:vAlign w:val="center"/>
          </w:tcPr>
          <w:p w14:paraId="522FB544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0743F780" w14:textId="77777777" w:rsidTr="00B9522A">
        <w:trPr>
          <w:trHeight w:val="225"/>
          <w:jc w:val="center"/>
        </w:trPr>
        <w:tc>
          <w:tcPr>
            <w:tcW w:w="481" w:type="dxa"/>
            <w:vAlign w:val="center"/>
          </w:tcPr>
          <w:p w14:paraId="2C3740F5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4</w:t>
            </w:r>
          </w:p>
        </w:tc>
        <w:tc>
          <w:tcPr>
            <w:tcW w:w="3718" w:type="dxa"/>
            <w:vAlign w:val="center"/>
          </w:tcPr>
          <w:p w14:paraId="5EC3CD65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ФИО держателя практики</w:t>
            </w:r>
          </w:p>
        </w:tc>
        <w:tc>
          <w:tcPr>
            <w:tcW w:w="5145" w:type="dxa"/>
            <w:vAlign w:val="center"/>
          </w:tcPr>
          <w:p w14:paraId="18AB8618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091F663D" w14:textId="77777777" w:rsidTr="00B9522A">
        <w:trPr>
          <w:trHeight w:val="137"/>
          <w:jc w:val="center"/>
        </w:trPr>
        <w:tc>
          <w:tcPr>
            <w:tcW w:w="481" w:type="dxa"/>
            <w:vAlign w:val="center"/>
          </w:tcPr>
          <w:p w14:paraId="557AA67E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5</w:t>
            </w:r>
          </w:p>
        </w:tc>
        <w:tc>
          <w:tcPr>
            <w:tcW w:w="3718" w:type="dxa"/>
          </w:tcPr>
          <w:p w14:paraId="5D520411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Контактный номер телефона держателя практики</w:t>
            </w:r>
          </w:p>
        </w:tc>
        <w:tc>
          <w:tcPr>
            <w:tcW w:w="5145" w:type="dxa"/>
            <w:vAlign w:val="center"/>
          </w:tcPr>
          <w:p w14:paraId="2E72E747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7736FD25" w14:textId="77777777" w:rsidTr="00B9522A">
        <w:trPr>
          <w:trHeight w:val="175"/>
          <w:jc w:val="center"/>
        </w:trPr>
        <w:tc>
          <w:tcPr>
            <w:tcW w:w="481" w:type="dxa"/>
            <w:vAlign w:val="center"/>
          </w:tcPr>
          <w:p w14:paraId="14A1E4AA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6</w:t>
            </w:r>
          </w:p>
        </w:tc>
        <w:tc>
          <w:tcPr>
            <w:tcW w:w="3718" w:type="dxa"/>
          </w:tcPr>
          <w:p w14:paraId="21CE1192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Ссылка на страницу держателя практики в социальной сети «ВКонтакте»</w:t>
            </w:r>
          </w:p>
        </w:tc>
        <w:tc>
          <w:tcPr>
            <w:tcW w:w="5145" w:type="dxa"/>
            <w:vAlign w:val="center"/>
          </w:tcPr>
          <w:p w14:paraId="7984D046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0F5C42E0" w14:textId="77777777" w:rsidTr="00B9522A">
        <w:trPr>
          <w:trHeight w:val="175"/>
          <w:jc w:val="center"/>
        </w:trPr>
        <w:tc>
          <w:tcPr>
            <w:tcW w:w="481" w:type="dxa"/>
            <w:vAlign w:val="center"/>
          </w:tcPr>
          <w:p w14:paraId="139A6E0E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7</w:t>
            </w:r>
          </w:p>
        </w:tc>
        <w:tc>
          <w:tcPr>
            <w:tcW w:w="3718" w:type="dxa"/>
          </w:tcPr>
          <w:p w14:paraId="267CBB12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proofErr w:type="spellStart"/>
            <w:r w:rsidRPr="00924AA0">
              <w:rPr>
                <w:rFonts w:eastAsia="Microsoft Sans Serif"/>
                <w:color w:val="000000"/>
              </w:rPr>
              <w:t>Telegram</w:t>
            </w:r>
            <w:proofErr w:type="spellEnd"/>
            <w:r w:rsidRPr="00924AA0">
              <w:rPr>
                <w:rFonts w:eastAsia="Microsoft Sans Serif"/>
                <w:color w:val="000000"/>
              </w:rPr>
              <w:t>-</w:t>
            </w:r>
            <w:r w:rsidRPr="00924AA0">
              <w:rPr>
                <w:rFonts w:eastAsia="Microsoft Sans Serif"/>
                <w:color w:val="000000"/>
                <w:lang w:val="en-US"/>
              </w:rPr>
              <w:t>ID</w:t>
            </w:r>
            <w:r w:rsidRPr="00924AA0">
              <w:rPr>
                <w:rFonts w:eastAsia="Microsoft Sans Serif"/>
                <w:color w:val="000000"/>
              </w:rPr>
              <w:t xml:space="preserve"> держателя практики</w:t>
            </w:r>
          </w:p>
        </w:tc>
        <w:tc>
          <w:tcPr>
            <w:tcW w:w="5145" w:type="dxa"/>
            <w:vAlign w:val="center"/>
          </w:tcPr>
          <w:p w14:paraId="1A216CEB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0CCBF8DE" w14:textId="77777777" w:rsidTr="00B9522A">
        <w:trPr>
          <w:jc w:val="center"/>
        </w:trPr>
        <w:tc>
          <w:tcPr>
            <w:tcW w:w="481" w:type="dxa"/>
            <w:vAlign w:val="center"/>
          </w:tcPr>
          <w:p w14:paraId="617E3422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8</w:t>
            </w:r>
          </w:p>
        </w:tc>
        <w:tc>
          <w:tcPr>
            <w:tcW w:w="3718" w:type="dxa"/>
            <w:vAlign w:val="center"/>
          </w:tcPr>
          <w:p w14:paraId="41A2F55C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Название практики</w:t>
            </w:r>
          </w:p>
        </w:tc>
        <w:tc>
          <w:tcPr>
            <w:tcW w:w="5145" w:type="dxa"/>
            <w:vAlign w:val="center"/>
          </w:tcPr>
          <w:p w14:paraId="23ABB1AD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37EF036F" w14:textId="77777777" w:rsidTr="00B9522A">
        <w:trPr>
          <w:jc w:val="center"/>
        </w:trPr>
        <w:tc>
          <w:tcPr>
            <w:tcW w:w="481" w:type="dxa"/>
            <w:vAlign w:val="center"/>
          </w:tcPr>
          <w:p w14:paraId="081706E9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9</w:t>
            </w:r>
          </w:p>
        </w:tc>
        <w:tc>
          <w:tcPr>
            <w:tcW w:w="3718" w:type="dxa"/>
            <w:vAlign w:val="center"/>
          </w:tcPr>
          <w:p w14:paraId="7670DD33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Проблема, которую решает данная практика, описанная в виде вопроса</w:t>
            </w:r>
          </w:p>
        </w:tc>
        <w:tc>
          <w:tcPr>
            <w:tcW w:w="5145" w:type="dxa"/>
            <w:vAlign w:val="center"/>
          </w:tcPr>
          <w:p w14:paraId="62E2F572" w14:textId="77777777" w:rsidR="00924AA0" w:rsidRPr="00924AA0" w:rsidRDefault="00924AA0" w:rsidP="00924AA0">
            <w:pPr>
              <w:jc w:val="both"/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4E87F93A" w14:textId="77777777" w:rsidTr="00B9522A">
        <w:trPr>
          <w:jc w:val="center"/>
        </w:trPr>
        <w:tc>
          <w:tcPr>
            <w:tcW w:w="481" w:type="dxa"/>
            <w:vAlign w:val="center"/>
          </w:tcPr>
          <w:p w14:paraId="67639E2D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10</w:t>
            </w:r>
          </w:p>
        </w:tc>
        <w:tc>
          <w:tcPr>
            <w:tcW w:w="3718" w:type="dxa"/>
            <w:vAlign w:val="center"/>
          </w:tcPr>
          <w:p w14:paraId="73B810EA" w14:textId="77777777" w:rsidR="00924AA0" w:rsidRPr="00924AA0" w:rsidRDefault="00924AA0" w:rsidP="00924AA0">
            <w:pPr>
              <w:spacing w:line="270" w:lineRule="exact"/>
              <w:ind w:right="116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 xml:space="preserve">Описание содержания практики (до 3000 символов) </w:t>
            </w:r>
          </w:p>
        </w:tc>
        <w:tc>
          <w:tcPr>
            <w:tcW w:w="5145" w:type="dxa"/>
            <w:vAlign w:val="center"/>
          </w:tcPr>
          <w:p w14:paraId="776DE8C6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7BD1D1D2" w14:textId="77777777" w:rsidTr="00B9522A">
        <w:trPr>
          <w:jc w:val="center"/>
        </w:trPr>
        <w:tc>
          <w:tcPr>
            <w:tcW w:w="481" w:type="dxa"/>
            <w:vAlign w:val="center"/>
          </w:tcPr>
          <w:p w14:paraId="5171054E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11</w:t>
            </w:r>
          </w:p>
        </w:tc>
        <w:tc>
          <w:tcPr>
            <w:tcW w:w="3718" w:type="dxa"/>
            <w:vAlign w:val="center"/>
          </w:tcPr>
          <w:p w14:paraId="77E55600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Уникальность (оригинальность) практики в сравнении с аналогами (если имеются)</w:t>
            </w:r>
          </w:p>
        </w:tc>
        <w:tc>
          <w:tcPr>
            <w:tcW w:w="5145" w:type="dxa"/>
            <w:vAlign w:val="center"/>
          </w:tcPr>
          <w:p w14:paraId="342147F2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4FB78C5A" w14:textId="77777777" w:rsidTr="00B9522A">
        <w:trPr>
          <w:jc w:val="center"/>
        </w:trPr>
        <w:tc>
          <w:tcPr>
            <w:tcW w:w="481" w:type="dxa"/>
            <w:vAlign w:val="center"/>
          </w:tcPr>
          <w:p w14:paraId="3B6B6D5C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12</w:t>
            </w:r>
          </w:p>
        </w:tc>
        <w:tc>
          <w:tcPr>
            <w:tcW w:w="3718" w:type="dxa"/>
            <w:vAlign w:val="center"/>
          </w:tcPr>
          <w:p w14:paraId="234F36DE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Основные результаты и эффективность реализации практики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30F8B153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147F4FAC" w14:textId="77777777" w:rsidTr="00B9522A">
        <w:tblPrEx>
          <w:jc w:val="left"/>
        </w:tblPrEx>
        <w:trPr>
          <w:trHeight w:val="525"/>
        </w:trPr>
        <w:tc>
          <w:tcPr>
            <w:tcW w:w="481" w:type="dxa"/>
          </w:tcPr>
          <w:p w14:paraId="4F90324F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13</w:t>
            </w:r>
          </w:p>
        </w:tc>
        <w:tc>
          <w:tcPr>
            <w:tcW w:w="3718" w:type="dxa"/>
          </w:tcPr>
          <w:p w14:paraId="69E6E3D4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Возможность масштабирования практики в других регионах и образовательных организациях</w:t>
            </w:r>
          </w:p>
        </w:tc>
        <w:tc>
          <w:tcPr>
            <w:tcW w:w="5145" w:type="dxa"/>
          </w:tcPr>
          <w:p w14:paraId="59BF21C4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34B072BF" w14:textId="77777777" w:rsidTr="00B9522A">
        <w:tblPrEx>
          <w:jc w:val="left"/>
        </w:tblPrEx>
        <w:trPr>
          <w:trHeight w:val="301"/>
        </w:trPr>
        <w:tc>
          <w:tcPr>
            <w:tcW w:w="481" w:type="dxa"/>
          </w:tcPr>
          <w:p w14:paraId="73202970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14</w:t>
            </w:r>
          </w:p>
        </w:tc>
        <w:tc>
          <w:tcPr>
            <w:tcW w:w="3718" w:type="dxa"/>
          </w:tcPr>
          <w:p w14:paraId="33E2911E" w14:textId="01E5FA18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 xml:space="preserve">Интернет-ресурсы практики </w:t>
            </w:r>
            <w:r w:rsidR="008020EE">
              <w:rPr>
                <w:rFonts w:eastAsia="Microsoft Sans Serif"/>
                <w:color w:val="000000"/>
              </w:rPr>
              <w:br/>
            </w:r>
            <w:r w:rsidRPr="00924AA0">
              <w:rPr>
                <w:rFonts w:eastAsia="Microsoft Sans Serif"/>
                <w:color w:val="000000"/>
              </w:rPr>
              <w:t>(при наличии)</w:t>
            </w:r>
          </w:p>
        </w:tc>
        <w:tc>
          <w:tcPr>
            <w:tcW w:w="5145" w:type="dxa"/>
          </w:tcPr>
          <w:p w14:paraId="15E6073D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  <w:tr w:rsidR="00924AA0" w:rsidRPr="00924AA0" w14:paraId="1AF94B1C" w14:textId="77777777" w:rsidTr="00B9522A">
        <w:tblPrEx>
          <w:jc w:val="left"/>
        </w:tblPrEx>
        <w:tc>
          <w:tcPr>
            <w:tcW w:w="481" w:type="dxa"/>
          </w:tcPr>
          <w:p w14:paraId="702EDD14" w14:textId="77777777" w:rsidR="00924AA0" w:rsidRPr="00924AA0" w:rsidRDefault="00924AA0" w:rsidP="00924AA0">
            <w:pPr>
              <w:jc w:val="center"/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15</w:t>
            </w:r>
          </w:p>
        </w:tc>
        <w:tc>
          <w:tcPr>
            <w:tcW w:w="3718" w:type="dxa"/>
          </w:tcPr>
          <w:p w14:paraId="50E44459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  <w:r w:rsidRPr="00924AA0">
              <w:rPr>
                <w:rFonts w:eastAsia="Microsoft Sans Serif"/>
                <w:color w:val="000000"/>
              </w:rPr>
              <w:t>Технологические материалы практики (при наличии)</w:t>
            </w:r>
          </w:p>
        </w:tc>
        <w:tc>
          <w:tcPr>
            <w:tcW w:w="5145" w:type="dxa"/>
          </w:tcPr>
          <w:p w14:paraId="601EDC60" w14:textId="77777777" w:rsidR="00924AA0" w:rsidRPr="00924AA0" w:rsidRDefault="00924AA0" w:rsidP="00924AA0">
            <w:pPr>
              <w:rPr>
                <w:rFonts w:eastAsia="Microsoft Sans Serif"/>
                <w:color w:val="000000"/>
              </w:rPr>
            </w:pPr>
          </w:p>
        </w:tc>
      </w:tr>
    </w:tbl>
    <w:p w14:paraId="15A278F1" w14:textId="71ADF663" w:rsidR="00E51B4C" w:rsidRDefault="00E51B4C" w:rsidP="00DE7649">
      <w:pPr>
        <w:pStyle w:val="a3"/>
        <w:spacing w:line="300" w:lineRule="auto"/>
        <w:ind w:left="113"/>
      </w:pPr>
    </w:p>
    <w:p w14:paraId="39D2385D" w14:textId="77777777" w:rsidR="00E51B4C" w:rsidRDefault="00E51B4C">
      <w:pPr>
        <w:rPr>
          <w:sz w:val="24"/>
          <w:szCs w:val="24"/>
        </w:rPr>
      </w:pPr>
      <w:r>
        <w:br w:type="page"/>
      </w:r>
    </w:p>
    <w:p w14:paraId="50C92020" w14:textId="464C5B91" w:rsidR="00E51B4C" w:rsidRPr="00E51B4C" w:rsidRDefault="00E51B4C" w:rsidP="00E51B4C">
      <w:pPr>
        <w:autoSpaceDE/>
        <w:autoSpaceDN/>
        <w:ind w:firstLine="708"/>
        <w:jc w:val="right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>3</w:t>
      </w:r>
    </w:p>
    <w:p w14:paraId="4EE24B62" w14:textId="77777777" w:rsidR="00E51B4C" w:rsidRDefault="00E51B4C" w:rsidP="00E51B4C">
      <w:pPr>
        <w:autoSpaceDE/>
        <w:autoSpaceDN/>
        <w:ind w:firstLine="708"/>
        <w:jc w:val="center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</w:p>
    <w:p w14:paraId="01499FAD" w14:textId="72FC5A97" w:rsidR="00E51B4C" w:rsidRPr="00924AA0" w:rsidRDefault="00E51B4C" w:rsidP="00E51B4C">
      <w:pPr>
        <w:autoSpaceDE/>
        <w:autoSpaceDN/>
        <w:ind w:firstLine="708"/>
        <w:jc w:val="center"/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Рекомендации по заполнению </w:t>
      </w:r>
      <w:r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>п</w:t>
      </w:r>
      <w:r w:rsidRPr="00E51B4C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>ортфолио</w:t>
      </w:r>
      <w:r w:rsidRPr="00924AA0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 практики</w:t>
      </w:r>
    </w:p>
    <w:p w14:paraId="007F4EF2" w14:textId="77777777" w:rsidR="00E51B4C" w:rsidRPr="00924AA0" w:rsidRDefault="00E51B4C" w:rsidP="00E51B4C">
      <w:pPr>
        <w:autoSpaceDE/>
        <w:autoSpaceDN/>
        <w:ind w:firstLine="708"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</w:p>
    <w:p w14:paraId="2F045C01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Необходимо описать одну конкретную практику (проект, организационное решение, социальная технология, алгоритм, решенная проблема студенчества). </w:t>
      </w:r>
    </w:p>
    <w:p w14:paraId="554A5948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Материалы заявки могут быть опубликованы в открытом доступе на информационных ресурсах Конкурса, поэтому не рекомендуется указывать те сведения, которые заявитель не желал бы предавать огласке (например, сведения, содержащие коммерческую тайну и информацию для служебного пользования).</w:t>
      </w:r>
    </w:p>
    <w:p w14:paraId="204FF237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Раздел «Наименование образовательной организации». Указывается наименование без указания организационной формы и аббревиатур, например, «Московский государственный университет им. М.В. Ломоносова».</w:t>
      </w:r>
    </w:p>
    <w:p w14:paraId="360BFC0D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Раздел «Номинация конкурса». Выбирается одна из номинаций конкурса, к которой отнесена практика. Наименование номинации не должно отличаться от наименований номинаций, указанных в </w:t>
      </w:r>
      <w:proofErr w:type="spellStart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п.п</w:t>
      </w:r>
      <w:proofErr w:type="spellEnd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. 6.2. и 6.3. Положения.</w:t>
      </w:r>
    </w:p>
    <w:p w14:paraId="04D150EC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Разделы «ФИО держателя практики», «Контактный номер телефона держателя практики», «Ссылка на страницу держателя практики в социальной сети «</w:t>
      </w:r>
      <w:proofErr w:type="spellStart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ВКонтакте</w:t>
      </w:r>
      <w:proofErr w:type="spellEnd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», «</w:t>
      </w:r>
      <w:proofErr w:type="spellStart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Telegram</w:t>
      </w:r>
      <w:proofErr w:type="spellEnd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-ID держателя практики». Указываются соответствующие данные держателя практики. Держателем практики является человек, который непосредственно отвечает за развитие и внедрение заявленной практики.</w:t>
      </w:r>
    </w:p>
    <w:p w14:paraId="6D1A2B2C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Раздел «Название практики». Требуется указать в емкой форме название практики. Это может быть название проекта, организационного решения, алгоритма или социальной технологии, которая применяется в работе. Рекомендуется не заявлять в качестве практики деятельность всего студенческого совета в целом, а фокусироваться на отдельных решениях, которые могут быть тиражированы в других университетах. </w:t>
      </w:r>
    </w:p>
    <w:p w14:paraId="1FF73517" w14:textId="757F3816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Раздел «Проблема, которую решает данная практика, описанная в виде вопроса». Описывается в форме постановки вопроса, например, «Как ускорить адаптацию первокурсников?», «Как внедрить систему наставничества на факультете?». Описание проблемы через постановку вопроса поможет в будущем другим студенческим советам искать наиболее подходящие для них решения.  </w:t>
      </w:r>
    </w:p>
    <w:p w14:paraId="69BC81CE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Раздел «Описание содержания практики». Описывается суть заявленной практики в соответствии с описанием номинаций Конкурса (</w:t>
      </w:r>
      <w:proofErr w:type="spellStart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п.п</w:t>
      </w:r>
      <w:proofErr w:type="spellEnd"/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. 6.2. и 6.3. Положения). </w:t>
      </w:r>
    </w:p>
    <w:p w14:paraId="7FCC9C7D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Раздел «Уникальность (оригинальность) практики в сравнении с аналогами». Описываются уникальные особенности практики, в том числе контексте наличия практик-аналогов.  </w:t>
      </w:r>
    </w:p>
    <w:p w14:paraId="679C73C0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Раздел «Основные результаты и эффективность реализации практики». Описывается результативность практики, при этом акцент рекомендуется делать на доказанных эффектах и использовании конкретных количественных и качественных показателей и результатов.</w:t>
      </w:r>
    </w:p>
    <w:p w14:paraId="78116ED4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Раздел «Возможность масштабирования практики в других регионах и образовательных организациях». Описывается готовность практики к масштабированию, а также готовность образовательной организации к тиражированию практики. Уровень готовность может быть охарактеризован как низкий, средний и высокий. </w:t>
      </w:r>
    </w:p>
    <w:p w14:paraId="4FD5B24D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9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>Раздел «Интернет-ресурсы практики». Укажите, есть ли у практики собственные интернет-ресурсы (собственный сайт или отдельная интернет-страница, аккаунт в социальной сети, чат-бот и т.д.).</w:t>
      </w:r>
    </w:p>
    <w:p w14:paraId="54261468" w14:textId="77777777" w:rsidR="00E51B4C" w:rsidRPr="00924AA0" w:rsidRDefault="00E51B4C" w:rsidP="00E51B4C">
      <w:pPr>
        <w:numPr>
          <w:ilvl w:val="0"/>
          <w:numId w:val="39"/>
        </w:numPr>
        <w:tabs>
          <w:tab w:val="left" w:pos="1276"/>
        </w:tabs>
        <w:autoSpaceDE/>
        <w:autoSpaceDN/>
        <w:ind w:left="0" w:firstLine="708"/>
        <w:contextualSpacing/>
        <w:jc w:val="both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924AA0">
        <w:rPr>
          <w:rFonts w:eastAsia="Microsoft Sans Serif"/>
          <w:color w:val="000000"/>
          <w:sz w:val="24"/>
          <w:szCs w:val="24"/>
          <w:lang w:eastAsia="ru-RU" w:bidi="ru-RU"/>
        </w:rPr>
        <w:t xml:space="preserve">Раздел «Технологические материалы». Регламенты, положения, план-графики, иные документы, которые могут быть использованы другими органами студенческого самоуправления для развития данного проекта (решения, практики) в своем регионе. </w:t>
      </w:r>
    </w:p>
    <w:p w14:paraId="76CB55F8" w14:textId="77777777" w:rsidR="00C42E5D" w:rsidRDefault="00C42E5D" w:rsidP="00DE7649">
      <w:pPr>
        <w:pStyle w:val="a3"/>
        <w:spacing w:line="300" w:lineRule="auto"/>
        <w:ind w:left="113"/>
      </w:pPr>
    </w:p>
    <w:sectPr w:rsidR="00C42E5D" w:rsidSect="00E6177B">
      <w:headerReference w:type="default" r:id="rId8"/>
      <w:pgSz w:w="11910" w:h="16840"/>
      <w:pgMar w:top="1134" w:right="1134" w:bottom="1134" w:left="1134" w:header="7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72D3" w14:textId="77777777" w:rsidR="00D55391" w:rsidRDefault="00D55391">
      <w:r>
        <w:separator/>
      </w:r>
    </w:p>
  </w:endnote>
  <w:endnote w:type="continuationSeparator" w:id="0">
    <w:p w14:paraId="4AC663A3" w14:textId="77777777" w:rsidR="00D55391" w:rsidRDefault="00D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DEB6" w14:textId="77777777" w:rsidR="00D55391" w:rsidRDefault="00D55391">
      <w:r>
        <w:separator/>
      </w:r>
    </w:p>
  </w:footnote>
  <w:footnote w:type="continuationSeparator" w:id="0">
    <w:p w14:paraId="5E8ED318" w14:textId="77777777" w:rsidR="00D55391" w:rsidRDefault="00D5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6ACF" w14:textId="46C6DFE4" w:rsidR="00E8799E" w:rsidRPr="00E6177B" w:rsidRDefault="00E8799E" w:rsidP="00E8799E">
    <w:pPr>
      <w:pStyle w:val="a7"/>
      <w:rPr>
        <w:sz w:val="24"/>
        <w:szCs w:val="24"/>
      </w:rPr>
    </w:pPr>
  </w:p>
  <w:p w14:paraId="30426E27" w14:textId="77777777" w:rsidR="00E8799E" w:rsidRDefault="00E8799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27A"/>
    <w:multiLevelType w:val="multilevel"/>
    <w:tmpl w:val="A6B0509E"/>
    <w:lvl w:ilvl="0">
      <w:start w:val="6"/>
      <w:numFmt w:val="none"/>
      <w:lvlText w:val="5.3.1."/>
      <w:lvlJc w:val="left"/>
      <w:pPr>
        <w:ind w:left="113" w:hanging="502"/>
      </w:pPr>
      <w:rPr>
        <w:rFonts w:hint="default"/>
      </w:rPr>
    </w:lvl>
    <w:lvl w:ilvl="1">
      <w:start w:val="1"/>
      <w:numFmt w:val="none"/>
      <w:lvlText w:val="5.3.1"/>
      <w:lvlJc w:val="left"/>
      <w:pPr>
        <w:ind w:left="113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502"/>
      </w:pPr>
      <w:rPr>
        <w:rFonts w:hint="default"/>
      </w:rPr>
    </w:lvl>
    <w:lvl w:ilvl="3">
      <w:numFmt w:val="bullet"/>
      <w:lvlText w:val="•"/>
      <w:lvlJc w:val="left"/>
      <w:pPr>
        <w:ind w:left="3127" w:hanging="502"/>
      </w:pPr>
      <w:rPr>
        <w:rFonts w:hint="default"/>
      </w:rPr>
    </w:lvl>
    <w:lvl w:ilvl="4">
      <w:numFmt w:val="bullet"/>
      <w:lvlText w:val="•"/>
      <w:lvlJc w:val="left"/>
      <w:pPr>
        <w:ind w:left="4130" w:hanging="502"/>
      </w:pPr>
      <w:rPr>
        <w:rFonts w:hint="default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</w:rPr>
    </w:lvl>
    <w:lvl w:ilvl="6">
      <w:numFmt w:val="bullet"/>
      <w:lvlText w:val="•"/>
      <w:lvlJc w:val="left"/>
      <w:pPr>
        <w:ind w:left="6135" w:hanging="502"/>
      </w:pPr>
      <w:rPr>
        <w:rFonts w:hint="default"/>
      </w:rPr>
    </w:lvl>
    <w:lvl w:ilvl="7">
      <w:numFmt w:val="bullet"/>
      <w:lvlText w:val="•"/>
      <w:lvlJc w:val="left"/>
      <w:pPr>
        <w:ind w:left="7138" w:hanging="502"/>
      </w:pPr>
      <w:rPr>
        <w:rFonts w:hint="default"/>
      </w:rPr>
    </w:lvl>
    <w:lvl w:ilvl="8">
      <w:numFmt w:val="bullet"/>
      <w:lvlText w:val="•"/>
      <w:lvlJc w:val="left"/>
      <w:pPr>
        <w:ind w:left="8141" w:hanging="502"/>
      </w:pPr>
      <w:rPr>
        <w:rFonts w:hint="default"/>
      </w:rPr>
    </w:lvl>
  </w:abstractNum>
  <w:abstractNum w:abstractNumId="1" w15:restartNumberingAfterBreak="0">
    <w:nsid w:val="03A57FB9"/>
    <w:multiLevelType w:val="hybridMultilevel"/>
    <w:tmpl w:val="3C3E71FC"/>
    <w:lvl w:ilvl="0" w:tplc="34506D8A">
      <w:numFmt w:val="bullet"/>
      <w:lvlText w:val="-"/>
      <w:lvlJc w:val="left"/>
      <w:pPr>
        <w:ind w:left="113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C870A8">
      <w:numFmt w:val="bullet"/>
      <w:lvlText w:val="•"/>
      <w:lvlJc w:val="left"/>
      <w:pPr>
        <w:ind w:left="1122" w:hanging="399"/>
      </w:pPr>
      <w:rPr>
        <w:rFonts w:hint="default"/>
        <w:lang w:val="ru-RU" w:eastAsia="en-US" w:bidi="ar-SA"/>
      </w:rPr>
    </w:lvl>
    <w:lvl w:ilvl="2" w:tplc="41ACE086">
      <w:numFmt w:val="bullet"/>
      <w:lvlText w:val="•"/>
      <w:lvlJc w:val="left"/>
      <w:pPr>
        <w:ind w:left="2125" w:hanging="399"/>
      </w:pPr>
      <w:rPr>
        <w:rFonts w:hint="default"/>
        <w:lang w:val="ru-RU" w:eastAsia="en-US" w:bidi="ar-SA"/>
      </w:rPr>
    </w:lvl>
    <w:lvl w:ilvl="3" w:tplc="287099DC">
      <w:numFmt w:val="bullet"/>
      <w:lvlText w:val="•"/>
      <w:lvlJc w:val="left"/>
      <w:pPr>
        <w:ind w:left="3127" w:hanging="399"/>
      </w:pPr>
      <w:rPr>
        <w:rFonts w:hint="default"/>
        <w:lang w:val="ru-RU" w:eastAsia="en-US" w:bidi="ar-SA"/>
      </w:rPr>
    </w:lvl>
    <w:lvl w:ilvl="4" w:tplc="2E7A8448">
      <w:numFmt w:val="bullet"/>
      <w:lvlText w:val="•"/>
      <w:lvlJc w:val="left"/>
      <w:pPr>
        <w:ind w:left="4130" w:hanging="399"/>
      </w:pPr>
      <w:rPr>
        <w:rFonts w:hint="default"/>
        <w:lang w:val="ru-RU" w:eastAsia="en-US" w:bidi="ar-SA"/>
      </w:rPr>
    </w:lvl>
    <w:lvl w:ilvl="5" w:tplc="48C870A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F1C11D0">
      <w:numFmt w:val="bullet"/>
      <w:lvlText w:val="•"/>
      <w:lvlJc w:val="left"/>
      <w:pPr>
        <w:ind w:left="6135" w:hanging="399"/>
      </w:pPr>
      <w:rPr>
        <w:rFonts w:hint="default"/>
        <w:lang w:val="ru-RU" w:eastAsia="en-US" w:bidi="ar-SA"/>
      </w:rPr>
    </w:lvl>
    <w:lvl w:ilvl="7" w:tplc="E03021F8">
      <w:numFmt w:val="bullet"/>
      <w:lvlText w:val="•"/>
      <w:lvlJc w:val="left"/>
      <w:pPr>
        <w:ind w:left="7138" w:hanging="399"/>
      </w:pPr>
      <w:rPr>
        <w:rFonts w:hint="default"/>
        <w:lang w:val="ru-RU" w:eastAsia="en-US" w:bidi="ar-SA"/>
      </w:rPr>
    </w:lvl>
    <w:lvl w:ilvl="8" w:tplc="92508B98">
      <w:numFmt w:val="bullet"/>
      <w:lvlText w:val="•"/>
      <w:lvlJc w:val="left"/>
      <w:pPr>
        <w:ind w:left="8141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04CB1386"/>
    <w:multiLevelType w:val="multilevel"/>
    <w:tmpl w:val="35821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0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47709"/>
    <w:multiLevelType w:val="multilevel"/>
    <w:tmpl w:val="3F7269E0"/>
    <w:lvl w:ilvl="0">
      <w:start w:val="6"/>
      <w:numFmt w:val="decimal"/>
      <w:lvlText w:val="%1"/>
      <w:lvlJc w:val="left"/>
      <w:pPr>
        <w:ind w:left="113" w:hanging="502"/>
      </w:pPr>
      <w:rPr>
        <w:rFonts w:hint="default"/>
      </w:rPr>
    </w:lvl>
    <w:lvl w:ilvl="1">
      <w:start w:val="1"/>
      <w:numFmt w:val="none"/>
      <w:lvlText w:val="5.3.1"/>
      <w:lvlJc w:val="left"/>
      <w:pPr>
        <w:ind w:left="113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502"/>
      </w:pPr>
      <w:rPr>
        <w:rFonts w:hint="default"/>
      </w:rPr>
    </w:lvl>
    <w:lvl w:ilvl="3">
      <w:numFmt w:val="bullet"/>
      <w:lvlText w:val="•"/>
      <w:lvlJc w:val="left"/>
      <w:pPr>
        <w:ind w:left="3127" w:hanging="502"/>
      </w:pPr>
      <w:rPr>
        <w:rFonts w:hint="default"/>
      </w:rPr>
    </w:lvl>
    <w:lvl w:ilvl="4">
      <w:numFmt w:val="bullet"/>
      <w:lvlText w:val="•"/>
      <w:lvlJc w:val="left"/>
      <w:pPr>
        <w:ind w:left="4130" w:hanging="502"/>
      </w:pPr>
      <w:rPr>
        <w:rFonts w:hint="default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</w:rPr>
    </w:lvl>
    <w:lvl w:ilvl="6">
      <w:numFmt w:val="bullet"/>
      <w:lvlText w:val="•"/>
      <w:lvlJc w:val="left"/>
      <w:pPr>
        <w:ind w:left="6135" w:hanging="502"/>
      </w:pPr>
      <w:rPr>
        <w:rFonts w:hint="default"/>
      </w:rPr>
    </w:lvl>
    <w:lvl w:ilvl="7">
      <w:numFmt w:val="bullet"/>
      <w:lvlText w:val="•"/>
      <w:lvlJc w:val="left"/>
      <w:pPr>
        <w:ind w:left="7138" w:hanging="502"/>
      </w:pPr>
      <w:rPr>
        <w:rFonts w:hint="default"/>
      </w:rPr>
    </w:lvl>
    <w:lvl w:ilvl="8">
      <w:numFmt w:val="bullet"/>
      <w:lvlText w:val="•"/>
      <w:lvlJc w:val="left"/>
      <w:pPr>
        <w:ind w:left="8141" w:hanging="502"/>
      </w:pPr>
      <w:rPr>
        <w:rFonts w:hint="default"/>
      </w:rPr>
    </w:lvl>
  </w:abstractNum>
  <w:abstractNum w:abstractNumId="4" w15:restartNumberingAfterBreak="0">
    <w:nsid w:val="0EEA60C1"/>
    <w:multiLevelType w:val="multilevel"/>
    <w:tmpl w:val="A5448F60"/>
    <w:lvl w:ilvl="0">
      <w:start w:val="7"/>
      <w:numFmt w:val="decimal"/>
      <w:lvlText w:val="%1"/>
      <w:lvlJc w:val="left"/>
      <w:pPr>
        <w:ind w:left="11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3"/>
      </w:pPr>
      <w:rPr>
        <w:rFonts w:hint="default"/>
        <w:lang w:val="ru-RU" w:eastAsia="en-US" w:bidi="ar-SA"/>
      </w:rPr>
    </w:lvl>
  </w:abstractNum>
  <w:abstractNum w:abstractNumId="5" w15:restartNumberingAfterBreak="0">
    <w:nsid w:val="10B5344A"/>
    <w:multiLevelType w:val="hybridMultilevel"/>
    <w:tmpl w:val="522CD5E8"/>
    <w:lvl w:ilvl="0" w:tplc="B6CE8F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23639"/>
    <w:multiLevelType w:val="multilevel"/>
    <w:tmpl w:val="E54AC8B4"/>
    <w:lvl w:ilvl="0">
      <w:start w:val="6"/>
      <w:numFmt w:val="decimal"/>
      <w:lvlText w:val="%1"/>
      <w:lvlJc w:val="left"/>
      <w:pPr>
        <w:ind w:left="11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02"/>
      </w:pPr>
      <w:rPr>
        <w:rFonts w:hint="default"/>
        <w:lang w:val="ru-RU" w:eastAsia="en-US" w:bidi="ar-SA"/>
      </w:rPr>
    </w:lvl>
  </w:abstractNum>
  <w:abstractNum w:abstractNumId="7" w15:restartNumberingAfterBreak="0">
    <w:nsid w:val="19093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085A3D"/>
    <w:multiLevelType w:val="hybridMultilevel"/>
    <w:tmpl w:val="62340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C8072B"/>
    <w:multiLevelType w:val="multilevel"/>
    <w:tmpl w:val="18F8591E"/>
    <w:lvl w:ilvl="0">
      <w:start w:val="3"/>
      <w:numFmt w:val="decimal"/>
      <w:lvlText w:val="%1"/>
      <w:lvlJc w:val="left"/>
      <w:pPr>
        <w:ind w:left="11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7"/>
      </w:pPr>
      <w:rPr>
        <w:rFonts w:hint="default"/>
        <w:lang w:val="ru-RU" w:eastAsia="en-US" w:bidi="ar-SA"/>
      </w:rPr>
    </w:lvl>
  </w:abstractNum>
  <w:abstractNum w:abstractNumId="10" w15:restartNumberingAfterBreak="0">
    <w:nsid w:val="1DC82A78"/>
    <w:multiLevelType w:val="multilevel"/>
    <w:tmpl w:val="A6B0509E"/>
    <w:lvl w:ilvl="0">
      <w:start w:val="6"/>
      <w:numFmt w:val="none"/>
      <w:lvlText w:val="5.3.1."/>
      <w:lvlJc w:val="left"/>
      <w:pPr>
        <w:ind w:left="113" w:hanging="502"/>
      </w:pPr>
      <w:rPr>
        <w:rFonts w:hint="default"/>
      </w:rPr>
    </w:lvl>
    <w:lvl w:ilvl="1">
      <w:start w:val="1"/>
      <w:numFmt w:val="none"/>
      <w:lvlText w:val="5.3.1"/>
      <w:lvlJc w:val="left"/>
      <w:pPr>
        <w:ind w:left="113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5" w:hanging="502"/>
      </w:pPr>
      <w:rPr>
        <w:rFonts w:hint="default"/>
      </w:rPr>
    </w:lvl>
    <w:lvl w:ilvl="3">
      <w:numFmt w:val="bullet"/>
      <w:lvlText w:val="•"/>
      <w:lvlJc w:val="left"/>
      <w:pPr>
        <w:ind w:left="3127" w:hanging="502"/>
      </w:pPr>
      <w:rPr>
        <w:rFonts w:hint="default"/>
      </w:rPr>
    </w:lvl>
    <w:lvl w:ilvl="4">
      <w:numFmt w:val="bullet"/>
      <w:lvlText w:val="•"/>
      <w:lvlJc w:val="left"/>
      <w:pPr>
        <w:ind w:left="4130" w:hanging="502"/>
      </w:pPr>
      <w:rPr>
        <w:rFonts w:hint="default"/>
      </w:rPr>
    </w:lvl>
    <w:lvl w:ilvl="5">
      <w:numFmt w:val="bullet"/>
      <w:lvlText w:val="•"/>
      <w:lvlJc w:val="left"/>
      <w:pPr>
        <w:ind w:left="5133" w:hanging="502"/>
      </w:pPr>
      <w:rPr>
        <w:rFonts w:hint="default"/>
      </w:rPr>
    </w:lvl>
    <w:lvl w:ilvl="6">
      <w:numFmt w:val="bullet"/>
      <w:lvlText w:val="•"/>
      <w:lvlJc w:val="left"/>
      <w:pPr>
        <w:ind w:left="6135" w:hanging="502"/>
      </w:pPr>
      <w:rPr>
        <w:rFonts w:hint="default"/>
      </w:rPr>
    </w:lvl>
    <w:lvl w:ilvl="7">
      <w:numFmt w:val="bullet"/>
      <w:lvlText w:val="•"/>
      <w:lvlJc w:val="left"/>
      <w:pPr>
        <w:ind w:left="7138" w:hanging="502"/>
      </w:pPr>
      <w:rPr>
        <w:rFonts w:hint="default"/>
      </w:rPr>
    </w:lvl>
    <w:lvl w:ilvl="8">
      <w:numFmt w:val="bullet"/>
      <w:lvlText w:val="•"/>
      <w:lvlJc w:val="left"/>
      <w:pPr>
        <w:ind w:left="8141" w:hanging="502"/>
      </w:pPr>
      <w:rPr>
        <w:rFonts w:hint="default"/>
      </w:rPr>
    </w:lvl>
  </w:abstractNum>
  <w:abstractNum w:abstractNumId="11" w15:restartNumberingAfterBreak="0">
    <w:nsid w:val="1E3760F8"/>
    <w:multiLevelType w:val="hybridMultilevel"/>
    <w:tmpl w:val="D074AD84"/>
    <w:lvl w:ilvl="0" w:tplc="180CF5A8">
      <w:start w:val="1"/>
      <w:numFmt w:val="decimal"/>
      <w:lvlText w:val="%1)"/>
      <w:lvlJc w:val="left"/>
      <w:pPr>
        <w:ind w:left="113" w:hanging="24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2306836">
      <w:numFmt w:val="bullet"/>
      <w:lvlText w:val="•"/>
      <w:lvlJc w:val="left"/>
      <w:pPr>
        <w:ind w:left="1122" w:hanging="248"/>
      </w:pPr>
      <w:rPr>
        <w:rFonts w:hint="default"/>
        <w:lang w:val="ru-RU" w:eastAsia="en-US" w:bidi="ar-SA"/>
      </w:rPr>
    </w:lvl>
    <w:lvl w:ilvl="2" w:tplc="41E8CA20">
      <w:numFmt w:val="bullet"/>
      <w:lvlText w:val="•"/>
      <w:lvlJc w:val="left"/>
      <w:pPr>
        <w:ind w:left="2125" w:hanging="248"/>
      </w:pPr>
      <w:rPr>
        <w:rFonts w:hint="default"/>
        <w:lang w:val="ru-RU" w:eastAsia="en-US" w:bidi="ar-SA"/>
      </w:rPr>
    </w:lvl>
    <w:lvl w:ilvl="3" w:tplc="DFC296FE">
      <w:numFmt w:val="bullet"/>
      <w:lvlText w:val="•"/>
      <w:lvlJc w:val="left"/>
      <w:pPr>
        <w:ind w:left="3127" w:hanging="248"/>
      </w:pPr>
      <w:rPr>
        <w:rFonts w:hint="default"/>
        <w:lang w:val="ru-RU" w:eastAsia="en-US" w:bidi="ar-SA"/>
      </w:rPr>
    </w:lvl>
    <w:lvl w:ilvl="4" w:tplc="1BCE2630">
      <w:numFmt w:val="bullet"/>
      <w:lvlText w:val="•"/>
      <w:lvlJc w:val="left"/>
      <w:pPr>
        <w:ind w:left="4130" w:hanging="248"/>
      </w:pPr>
      <w:rPr>
        <w:rFonts w:hint="default"/>
        <w:lang w:val="ru-RU" w:eastAsia="en-US" w:bidi="ar-SA"/>
      </w:rPr>
    </w:lvl>
    <w:lvl w:ilvl="5" w:tplc="4966589A">
      <w:numFmt w:val="bullet"/>
      <w:lvlText w:val="•"/>
      <w:lvlJc w:val="left"/>
      <w:pPr>
        <w:ind w:left="5133" w:hanging="248"/>
      </w:pPr>
      <w:rPr>
        <w:rFonts w:hint="default"/>
        <w:lang w:val="ru-RU" w:eastAsia="en-US" w:bidi="ar-SA"/>
      </w:rPr>
    </w:lvl>
    <w:lvl w:ilvl="6" w:tplc="7A48AD80">
      <w:numFmt w:val="bullet"/>
      <w:lvlText w:val="•"/>
      <w:lvlJc w:val="left"/>
      <w:pPr>
        <w:ind w:left="6135" w:hanging="248"/>
      </w:pPr>
      <w:rPr>
        <w:rFonts w:hint="default"/>
        <w:lang w:val="ru-RU" w:eastAsia="en-US" w:bidi="ar-SA"/>
      </w:rPr>
    </w:lvl>
    <w:lvl w:ilvl="7" w:tplc="91AE2BCC">
      <w:numFmt w:val="bullet"/>
      <w:lvlText w:val="•"/>
      <w:lvlJc w:val="left"/>
      <w:pPr>
        <w:ind w:left="7138" w:hanging="248"/>
      </w:pPr>
      <w:rPr>
        <w:rFonts w:hint="default"/>
        <w:lang w:val="ru-RU" w:eastAsia="en-US" w:bidi="ar-SA"/>
      </w:rPr>
    </w:lvl>
    <w:lvl w:ilvl="8" w:tplc="7A3E042A">
      <w:numFmt w:val="bullet"/>
      <w:lvlText w:val="•"/>
      <w:lvlJc w:val="left"/>
      <w:pPr>
        <w:ind w:left="8141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23BB7A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7E17CF"/>
    <w:multiLevelType w:val="multilevel"/>
    <w:tmpl w:val="B5A2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w w:val="114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4" w15:restartNumberingAfterBreak="0">
    <w:nsid w:val="2A2A5095"/>
    <w:multiLevelType w:val="multilevel"/>
    <w:tmpl w:val="55D8D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57CC0"/>
    <w:multiLevelType w:val="hybridMultilevel"/>
    <w:tmpl w:val="487AFC5E"/>
    <w:lvl w:ilvl="0" w:tplc="36862782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E0BE4A">
      <w:numFmt w:val="bullet"/>
      <w:lvlText w:val="•"/>
      <w:lvlJc w:val="left"/>
      <w:pPr>
        <w:ind w:left="1356" w:hanging="260"/>
      </w:pPr>
      <w:rPr>
        <w:rFonts w:hint="default"/>
        <w:lang w:val="ru-RU" w:eastAsia="en-US" w:bidi="ar-SA"/>
      </w:rPr>
    </w:lvl>
    <w:lvl w:ilvl="2" w:tplc="B8CC08B2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3" w:tplc="0B528496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F7DA1824">
      <w:numFmt w:val="bullet"/>
      <w:lvlText w:val="•"/>
      <w:lvlJc w:val="left"/>
      <w:pPr>
        <w:ind w:left="4286" w:hanging="260"/>
      </w:pPr>
      <w:rPr>
        <w:rFonts w:hint="default"/>
        <w:lang w:val="ru-RU" w:eastAsia="en-US" w:bidi="ar-SA"/>
      </w:rPr>
    </w:lvl>
    <w:lvl w:ilvl="5" w:tplc="5E4AAD4C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BA7EE6C8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337EC1F4">
      <w:numFmt w:val="bullet"/>
      <w:lvlText w:val="•"/>
      <w:lvlJc w:val="left"/>
      <w:pPr>
        <w:ind w:left="7216" w:hanging="260"/>
      </w:pPr>
      <w:rPr>
        <w:rFonts w:hint="default"/>
        <w:lang w:val="ru-RU" w:eastAsia="en-US" w:bidi="ar-SA"/>
      </w:rPr>
    </w:lvl>
    <w:lvl w:ilvl="8" w:tplc="621A0634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83F0E0C"/>
    <w:multiLevelType w:val="hybridMultilevel"/>
    <w:tmpl w:val="8EDE6E18"/>
    <w:lvl w:ilvl="0" w:tplc="B6CE8F5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6E5320"/>
    <w:multiLevelType w:val="hybridMultilevel"/>
    <w:tmpl w:val="9886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576C"/>
    <w:multiLevelType w:val="hybridMultilevel"/>
    <w:tmpl w:val="F2FAE81E"/>
    <w:lvl w:ilvl="0" w:tplc="5874CFD6">
      <w:numFmt w:val="bullet"/>
      <w:lvlText w:val="–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BE84E36"/>
    <w:multiLevelType w:val="hybridMultilevel"/>
    <w:tmpl w:val="6078760A"/>
    <w:lvl w:ilvl="0" w:tplc="B6CE8F5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233011"/>
    <w:multiLevelType w:val="hybridMultilevel"/>
    <w:tmpl w:val="9886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6AC"/>
    <w:multiLevelType w:val="multilevel"/>
    <w:tmpl w:val="1A2A3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B348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AF5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086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F02A42"/>
    <w:multiLevelType w:val="hybridMultilevel"/>
    <w:tmpl w:val="CCDA8184"/>
    <w:lvl w:ilvl="0" w:tplc="B6CE8F5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9300E"/>
    <w:multiLevelType w:val="hybridMultilevel"/>
    <w:tmpl w:val="8860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4689F"/>
    <w:multiLevelType w:val="hybridMultilevel"/>
    <w:tmpl w:val="AA4A8824"/>
    <w:lvl w:ilvl="0" w:tplc="B6CE8F5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8C00808"/>
    <w:multiLevelType w:val="multilevel"/>
    <w:tmpl w:val="36EC8E5E"/>
    <w:lvl w:ilvl="0">
      <w:start w:val="1"/>
      <w:numFmt w:val="decimal"/>
      <w:lvlText w:val="%1"/>
      <w:lvlJc w:val="left"/>
      <w:pPr>
        <w:ind w:left="40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9757B"/>
        <w:spacing w:val="-11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1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8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5" w:hanging="627"/>
      </w:pPr>
      <w:rPr>
        <w:rFonts w:hint="default"/>
        <w:lang w:val="ru-RU" w:eastAsia="en-US" w:bidi="ar-SA"/>
      </w:rPr>
    </w:lvl>
  </w:abstractNum>
  <w:abstractNum w:abstractNumId="29" w15:restartNumberingAfterBreak="0">
    <w:nsid w:val="597B05F5"/>
    <w:multiLevelType w:val="hybridMultilevel"/>
    <w:tmpl w:val="79A2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D3E75"/>
    <w:multiLevelType w:val="hybridMultilevel"/>
    <w:tmpl w:val="AC20C32A"/>
    <w:lvl w:ilvl="0" w:tplc="968277B2">
      <w:numFmt w:val="bullet"/>
      <w:lvlText w:val="-"/>
      <w:lvlJc w:val="left"/>
      <w:pPr>
        <w:ind w:left="408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9757B"/>
        <w:w w:val="105"/>
        <w:sz w:val="23"/>
        <w:szCs w:val="23"/>
        <w:lang w:val="ru-RU" w:eastAsia="en-US" w:bidi="ar-SA"/>
      </w:rPr>
    </w:lvl>
    <w:lvl w:ilvl="1" w:tplc="7938CBBC">
      <w:numFmt w:val="bullet"/>
      <w:lvlText w:val="•"/>
      <w:lvlJc w:val="left"/>
      <w:pPr>
        <w:ind w:left="1374" w:hanging="132"/>
      </w:pPr>
      <w:rPr>
        <w:rFonts w:hint="default"/>
        <w:lang w:val="ru-RU" w:eastAsia="en-US" w:bidi="ar-SA"/>
      </w:rPr>
    </w:lvl>
    <w:lvl w:ilvl="2" w:tplc="6E86A070">
      <w:numFmt w:val="bullet"/>
      <w:lvlText w:val="•"/>
      <w:lvlJc w:val="left"/>
      <w:pPr>
        <w:ind w:left="2349" w:hanging="132"/>
      </w:pPr>
      <w:rPr>
        <w:rFonts w:hint="default"/>
        <w:lang w:val="ru-RU" w:eastAsia="en-US" w:bidi="ar-SA"/>
      </w:rPr>
    </w:lvl>
    <w:lvl w:ilvl="3" w:tplc="8CE470AA">
      <w:numFmt w:val="bullet"/>
      <w:lvlText w:val="•"/>
      <w:lvlJc w:val="left"/>
      <w:pPr>
        <w:ind w:left="3323" w:hanging="132"/>
      </w:pPr>
      <w:rPr>
        <w:rFonts w:hint="default"/>
        <w:lang w:val="ru-RU" w:eastAsia="en-US" w:bidi="ar-SA"/>
      </w:rPr>
    </w:lvl>
    <w:lvl w:ilvl="4" w:tplc="992A6F2C">
      <w:numFmt w:val="bullet"/>
      <w:lvlText w:val="•"/>
      <w:lvlJc w:val="left"/>
      <w:pPr>
        <w:ind w:left="4298" w:hanging="132"/>
      </w:pPr>
      <w:rPr>
        <w:rFonts w:hint="default"/>
        <w:lang w:val="ru-RU" w:eastAsia="en-US" w:bidi="ar-SA"/>
      </w:rPr>
    </w:lvl>
    <w:lvl w:ilvl="5" w:tplc="69240D10">
      <w:numFmt w:val="bullet"/>
      <w:lvlText w:val="•"/>
      <w:lvlJc w:val="left"/>
      <w:pPr>
        <w:ind w:left="5273" w:hanging="132"/>
      </w:pPr>
      <w:rPr>
        <w:rFonts w:hint="default"/>
        <w:lang w:val="ru-RU" w:eastAsia="en-US" w:bidi="ar-SA"/>
      </w:rPr>
    </w:lvl>
    <w:lvl w:ilvl="6" w:tplc="6A48A7A2">
      <w:numFmt w:val="bullet"/>
      <w:lvlText w:val="•"/>
      <w:lvlJc w:val="left"/>
      <w:pPr>
        <w:ind w:left="6247" w:hanging="132"/>
      </w:pPr>
      <w:rPr>
        <w:rFonts w:hint="default"/>
        <w:lang w:val="ru-RU" w:eastAsia="en-US" w:bidi="ar-SA"/>
      </w:rPr>
    </w:lvl>
    <w:lvl w:ilvl="7" w:tplc="8214BFD2">
      <w:numFmt w:val="bullet"/>
      <w:lvlText w:val="•"/>
      <w:lvlJc w:val="left"/>
      <w:pPr>
        <w:ind w:left="7222" w:hanging="132"/>
      </w:pPr>
      <w:rPr>
        <w:rFonts w:hint="default"/>
        <w:lang w:val="ru-RU" w:eastAsia="en-US" w:bidi="ar-SA"/>
      </w:rPr>
    </w:lvl>
    <w:lvl w:ilvl="8" w:tplc="823CC616">
      <w:numFmt w:val="bullet"/>
      <w:lvlText w:val="•"/>
      <w:lvlJc w:val="left"/>
      <w:pPr>
        <w:ind w:left="8197" w:hanging="132"/>
      </w:pPr>
      <w:rPr>
        <w:rFonts w:hint="default"/>
        <w:lang w:val="ru-RU" w:eastAsia="en-US" w:bidi="ar-SA"/>
      </w:rPr>
    </w:lvl>
  </w:abstractNum>
  <w:abstractNum w:abstractNumId="31" w15:restartNumberingAfterBreak="0">
    <w:nsid w:val="60014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194093"/>
    <w:multiLevelType w:val="multilevel"/>
    <w:tmpl w:val="FE6C2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55642F"/>
    <w:multiLevelType w:val="hybridMultilevel"/>
    <w:tmpl w:val="683C4468"/>
    <w:lvl w:ilvl="0" w:tplc="C6DED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073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E36859"/>
    <w:multiLevelType w:val="multilevel"/>
    <w:tmpl w:val="2040B2BE"/>
    <w:lvl w:ilvl="0">
      <w:start w:val="4"/>
      <w:numFmt w:val="decimal"/>
      <w:lvlText w:val="%1"/>
      <w:lvlJc w:val="left"/>
      <w:pPr>
        <w:ind w:left="1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36" w15:restartNumberingAfterBreak="0">
    <w:nsid w:val="68F66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442A6B"/>
    <w:multiLevelType w:val="multilevel"/>
    <w:tmpl w:val="A9E68FBA"/>
    <w:lvl w:ilvl="0">
      <w:start w:val="2"/>
      <w:numFmt w:val="decimal"/>
      <w:lvlText w:val="%1"/>
      <w:lvlJc w:val="left"/>
      <w:pPr>
        <w:ind w:left="113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08"/>
      </w:pPr>
      <w:rPr>
        <w:rFonts w:hint="default"/>
        <w:lang w:val="ru-RU" w:eastAsia="en-US" w:bidi="ar-SA"/>
      </w:rPr>
    </w:lvl>
  </w:abstractNum>
  <w:abstractNum w:abstractNumId="38" w15:restartNumberingAfterBreak="0">
    <w:nsid w:val="768D40FF"/>
    <w:multiLevelType w:val="multilevel"/>
    <w:tmpl w:val="54243894"/>
    <w:lvl w:ilvl="0">
      <w:start w:val="5"/>
      <w:numFmt w:val="decimal"/>
      <w:lvlText w:val="%1"/>
      <w:lvlJc w:val="left"/>
      <w:pPr>
        <w:ind w:left="10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6"/>
  </w:num>
  <w:num w:numId="5">
    <w:abstractNumId w:val="38"/>
  </w:num>
  <w:num w:numId="6">
    <w:abstractNumId w:val="35"/>
  </w:num>
  <w:num w:numId="7">
    <w:abstractNumId w:val="9"/>
  </w:num>
  <w:num w:numId="8">
    <w:abstractNumId w:val="1"/>
  </w:num>
  <w:num w:numId="9">
    <w:abstractNumId w:val="37"/>
  </w:num>
  <w:num w:numId="10">
    <w:abstractNumId w:val="30"/>
  </w:num>
  <w:num w:numId="11">
    <w:abstractNumId w:val="28"/>
  </w:num>
  <w:num w:numId="12">
    <w:abstractNumId w:val="13"/>
  </w:num>
  <w:num w:numId="13">
    <w:abstractNumId w:val="22"/>
  </w:num>
  <w:num w:numId="14">
    <w:abstractNumId w:val="2"/>
  </w:num>
  <w:num w:numId="15">
    <w:abstractNumId w:val="23"/>
  </w:num>
  <w:num w:numId="16">
    <w:abstractNumId w:val="21"/>
  </w:num>
  <w:num w:numId="17">
    <w:abstractNumId w:val="18"/>
  </w:num>
  <w:num w:numId="18">
    <w:abstractNumId w:val="27"/>
  </w:num>
  <w:num w:numId="19">
    <w:abstractNumId w:val="36"/>
  </w:num>
  <w:num w:numId="20">
    <w:abstractNumId w:val="7"/>
  </w:num>
  <w:num w:numId="21">
    <w:abstractNumId w:val="24"/>
  </w:num>
  <w:num w:numId="22">
    <w:abstractNumId w:val="14"/>
  </w:num>
  <w:num w:numId="23">
    <w:abstractNumId w:val="32"/>
  </w:num>
  <w:num w:numId="24">
    <w:abstractNumId w:val="19"/>
  </w:num>
  <w:num w:numId="25">
    <w:abstractNumId w:val="26"/>
  </w:num>
  <w:num w:numId="26">
    <w:abstractNumId w:val="33"/>
  </w:num>
  <w:num w:numId="27">
    <w:abstractNumId w:val="16"/>
  </w:num>
  <w:num w:numId="28">
    <w:abstractNumId w:val="12"/>
  </w:num>
  <w:num w:numId="29">
    <w:abstractNumId w:val="31"/>
  </w:num>
  <w:num w:numId="30">
    <w:abstractNumId w:val="34"/>
  </w:num>
  <w:num w:numId="31">
    <w:abstractNumId w:val="3"/>
  </w:num>
  <w:num w:numId="32">
    <w:abstractNumId w:val="10"/>
  </w:num>
  <w:num w:numId="33">
    <w:abstractNumId w:val="0"/>
  </w:num>
  <w:num w:numId="34">
    <w:abstractNumId w:val="25"/>
  </w:num>
  <w:num w:numId="35">
    <w:abstractNumId w:val="17"/>
  </w:num>
  <w:num w:numId="36">
    <w:abstractNumId w:val="20"/>
  </w:num>
  <w:num w:numId="37">
    <w:abstractNumId w:val="29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73"/>
    <w:rsid w:val="0000198A"/>
    <w:rsid w:val="0000218C"/>
    <w:rsid w:val="0002309F"/>
    <w:rsid w:val="00062DA5"/>
    <w:rsid w:val="00096EF1"/>
    <w:rsid w:val="000B243D"/>
    <w:rsid w:val="000D05B8"/>
    <w:rsid w:val="000D198E"/>
    <w:rsid w:val="000E503D"/>
    <w:rsid w:val="000F0B7C"/>
    <w:rsid w:val="000F4A6A"/>
    <w:rsid w:val="00101437"/>
    <w:rsid w:val="00130A34"/>
    <w:rsid w:val="0016774A"/>
    <w:rsid w:val="00174769"/>
    <w:rsid w:val="00191EC3"/>
    <w:rsid w:val="001A3D50"/>
    <w:rsid w:val="001B27A2"/>
    <w:rsid w:val="001C2783"/>
    <w:rsid w:val="001C7FF5"/>
    <w:rsid w:val="001E223D"/>
    <w:rsid w:val="001E4899"/>
    <w:rsid w:val="001E72D2"/>
    <w:rsid w:val="001F0AD4"/>
    <w:rsid w:val="002025EB"/>
    <w:rsid w:val="0021568F"/>
    <w:rsid w:val="00223880"/>
    <w:rsid w:val="002507A4"/>
    <w:rsid w:val="00264B1D"/>
    <w:rsid w:val="00274587"/>
    <w:rsid w:val="002864E4"/>
    <w:rsid w:val="002B64C3"/>
    <w:rsid w:val="002D4B14"/>
    <w:rsid w:val="002E534F"/>
    <w:rsid w:val="002F4108"/>
    <w:rsid w:val="002F5873"/>
    <w:rsid w:val="00303B87"/>
    <w:rsid w:val="00310D2D"/>
    <w:rsid w:val="00344E5F"/>
    <w:rsid w:val="00355CF7"/>
    <w:rsid w:val="003772DB"/>
    <w:rsid w:val="003A77FE"/>
    <w:rsid w:val="003B3569"/>
    <w:rsid w:val="003C2FB2"/>
    <w:rsid w:val="003D30EB"/>
    <w:rsid w:val="003E0753"/>
    <w:rsid w:val="004015AA"/>
    <w:rsid w:val="0044493D"/>
    <w:rsid w:val="0045601E"/>
    <w:rsid w:val="004700B2"/>
    <w:rsid w:val="00492B6E"/>
    <w:rsid w:val="00497514"/>
    <w:rsid w:val="004B12F5"/>
    <w:rsid w:val="004B2FCD"/>
    <w:rsid w:val="004C67B1"/>
    <w:rsid w:val="004D2074"/>
    <w:rsid w:val="004D6FBE"/>
    <w:rsid w:val="004F690B"/>
    <w:rsid w:val="005054E9"/>
    <w:rsid w:val="00515C77"/>
    <w:rsid w:val="00546DBE"/>
    <w:rsid w:val="00580944"/>
    <w:rsid w:val="00596115"/>
    <w:rsid w:val="006440BD"/>
    <w:rsid w:val="00653A79"/>
    <w:rsid w:val="00655C77"/>
    <w:rsid w:val="00663861"/>
    <w:rsid w:val="00670549"/>
    <w:rsid w:val="00670B50"/>
    <w:rsid w:val="00671D12"/>
    <w:rsid w:val="00674A74"/>
    <w:rsid w:val="00691311"/>
    <w:rsid w:val="0069614C"/>
    <w:rsid w:val="006A2698"/>
    <w:rsid w:val="006C45CF"/>
    <w:rsid w:val="006E2F3E"/>
    <w:rsid w:val="007129B8"/>
    <w:rsid w:val="00713930"/>
    <w:rsid w:val="00716D2C"/>
    <w:rsid w:val="00726BB7"/>
    <w:rsid w:val="00762AFB"/>
    <w:rsid w:val="00777A9D"/>
    <w:rsid w:val="00787905"/>
    <w:rsid w:val="007B71E2"/>
    <w:rsid w:val="007B7724"/>
    <w:rsid w:val="007F673C"/>
    <w:rsid w:val="008020EE"/>
    <w:rsid w:val="00803796"/>
    <w:rsid w:val="00824B1D"/>
    <w:rsid w:val="00833D78"/>
    <w:rsid w:val="00834F1F"/>
    <w:rsid w:val="00870108"/>
    <w:rsid w:val="00870AA9"/>
    <w:rsid w:val="008F0DFB"/>
    <w:rsid w:val="009019CB"/>
    <w:rsid w:val="0092017B"/>
    <w:rsid w:val="009205A9"/>
    <w:rsid w:val="00924AA0"/>
    <w:rsid w:val="009272D0"/>
    <w:rsid w:val="00944DCC"/>
    <w:rsid w:val="009523A0"/>
    <w:rsid w:val="009529A5"/>
    <w:rsid w:val="00962DF8"/>
    <w:rsid w:val="0096519A"/>
    <w:rsid w:val="00976535"/>
    <w:rsid w:val="009843CB"/>
    <w:rsid w:val="009C2082"/>
    <w:rsid w:val="009C5F4B"/>
    <w:rsid w:val="009D3549"/>
    <w:rsid w:val="009F51B0"/>
    <w:rsid w:val="00A05FBC"/>
    <w:rsid w:val="00A11A7E"/>
    <w:rsid w:val="00A44A39"/>
    <w:rsid w:val="00A81C48"/>
    <w:rsid w:val="00A86384"/>
    <w:rsid w:val="00AA1CAF"/>
    <w:rsid w:val="00AB124C"/>
    <w:rsid w:val="00AB1E9D"/>
    <w:rsid w:val="00AC3DEE"/>
    <w:rsid w:val="00AD39E5"/>
    <w:rsid w:val="00AE33B7"/>
    <w:rsid w:val="00B1599E"/>
    <w:rsid w:val="00B378AB"/>
    <w:rsid w:val="00B77E59"/>
    <w:rsid w:val="00B94D71"/>
    <w:rsid w:val="00BC1324"/>
    <w:rsid w:val="00BC5E41"/>
    <w:rsid w:val="00BD7DB6"/>
    <w:rsid w:val="00C04FA0"/>
    <w:rsid w:val="00C120BA"/>
    <w:rsid w:val="00C42E5D"/>
    <w:rsid w:val="00C7063C"/>
    <w:rsid w:val="00C911F9"/>
    <w:rsid w:val="00C920E1"/>
    <w:rsid w:val="00C94B2D"/>
    <w:rsid w:val="00CD267B"/>
    <w:rsid w:val="00CE6698"/>
    <w:rsid w:val="00CF5311"/>
    <w:rsid w:val="00D005E8"/>
    <w:rsid w:val="00D55391"/>
    <w:rsid w:val="00D70372"/>
    <w:rsid w:val="00D80CF6"/>
    <w:rsid w:val="00D967DC"/>
    <w:rsid w:val="00D97C80"/>
    <w:rsid w:val="00DA2F53"/>
    <w:rsid w:val="00DA6422"/>
    <w:rsid w:val="00DC0C24"/>
    <w:rsid w:val="00DC3021"/>
    <w:rsid w:val="00DC5173"/>
    <w:rsid w:val="00DE121E"/>
    <w:rsid w:val="00DE7649"/>
    <w:rsid w:val="00E011DE"/>
    <w:rsid w:val="00E02F98"/>
    <w:rsid w:val="00E04747"/>
    <w:rsid w:val="00E04EDF"/>
    <w:rsid w:val="00E05DBD"/>
    <w:rsid w:val="00E2754E"/>
    <w:rsid w:val="00E32581"/>
    <w:rsid w:val="00E44751"/>
    <w:rsid w:val="00E51B4C"/>
    <w:rsid w:val="00E52D30"/>
    <w:rsid w:val="00E6177B"/>
    <w:rsid w:val="00E65F5C"/>
    <w:rsid w:val="00E81697"/>
    <w:rsid w:val="00E8799E"/>
    <w:rsid w:val="00ED797A"/>
    <w:rsid w:val="00EE7999"/>
    <w:rsid w:val="00EF56EA"/>
    <w:rsid w:val="00EF5953"/>
    <w:rsid w:val="00F11FCE"/>
    <w:rsid w:val="00F13FCB"/>
    <w:rsid w:val="00F3339E"/>
    <w:rsid w:val="00FB5557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7AC1"/>
  <w15:docId w15:val="{F3D0FF5E-5CD0-483C-AA71-F7979AF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23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line="760" w:lineRule="exact"/>
    </w:pPr>
    <w:rPr>
      <w:rFonts w:ascii="Arial" w:eastAsia="Arial" w:hAnsi="Arial" w:cs="Arial"/>
      <w:sz w:val="68"/>
      <w:szCs w:val="68"/>
    </w:rPr>
  </w:style>
  <w:style w:type="paragraph" w:styleId="a6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7">
    <w:name w:val="header"/>
    <w:basedOn w:val="a"/>
    <w:link w:val="a8"/>
    <w:uiPriority w:val="99"/>
    <w:unhideWhenUsed/>
    <w:rsid w:val="0037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2D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7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2DB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B77E5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7E59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04F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FA0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Strong"/>
    <w:basedOn w:val="a0"/>
    <w:uiPriority w:val="22"/>
    <w:qFormat/>
    <w:rsid w:val="00344E5F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FB555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B555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B555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55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555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5">
    <w:name w:val="Revision"/>
    <w:hidden/>
    <w:uiPriority w:val="99"/>
    <w:semiHidden/>
    <w:rsid w:val="00355CF7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24A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24AA0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f6">
    <w:name w:val="Table Grid"/>
    <w:basedOn w:val="a1"/>
    <w:uiPriority w:val="39"/>
    <w:rsid w:val="00924AA0"/>
    <w:pPr>
      <w:autoSpaceDE/>
      <w:autoSpaceDN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E61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2158-C57B-40F6-9BAC-F2C672C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Дарья Матвиенко</dc:creator>
  <cp:lastModifiedBy>Николай Жданов</cp:lastModifiedBy>
  <cp:revision>2</cp:revision>
  <cp:lastPrinted>2023-11-09T14:27:00Z</cp:lastPrinted>
  <dcterms:created xsi:type="dcterms:W3CDTF">2023-11-14T16:16:00Z</dcterms:created>
  <dcterms:modified xsi:type="dcterms:W3CDTF">2023-11-14T16:16:00Z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