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12F" w:rsidRPr="00D55B6A" w:rsidRDefault="00F5112F" w:rsidP="00F5112F">
      <w:pPr>
        <w:jc w:val="center"/>
        <w:rPr>
          <w:b/>
        </w:rPr>
      </w:pPr>
      <w:r w:rsidRPr="00D55B6A">
        <w:rPr>
          <w:b/>
        </w:rPr>
        <w:t>ПРАВИЛА ПОСЕЩЕНИЯ</w:t>
      </w:r>
    </w:p>
    <w:p w:rsidR="00F5112F" w:rsidRPr="00D55B6A" w:rsidRDefault="00F5112F" w:rsidP="00F5112F">
      <w:pPr>
        <w:jc w:val="center"/>
        <w:rPr>
          <w:b/>
        </w:rPr>
      </w:pPr>
      <w:r w:rsidRPr="00D55B6A">
        <w:rPr>
          <w:b/>
        </w:rPr>
        <w:t>СЕАНСОВ (ЗАНЯТИЙ) В БАССЕЙНЕ СПОРТКЛУБА</w:t>
      </w:r>
    </w:p>
    <w:p w:rsidR="00F5112F" w:rsidRPr="00D55B6A" w:rsidRDefault="00F5112F" w:rsidP="00F5112F">
      <w:pPr>
        <w:jc w:val="both"/>
        <w:rPr>
          <w:b/>
        </w:rPr>
      </w:pPr>
    </w:p>
    <w:p w:rsidR="00F5112F" w:rsidRPr="00D55B6A" w:rsidRDefault="00F5112F" w:rsidP="00F5112F">
      <w:pPr>
        <w:ind w:firstLine="709"/>
        <w:jc w:val="both"/>
        <w:rPr>
          <w:b/>
        </w:rPr>
      </w:pPr>
      <w:r w:rsidRPr="00D55B6A">
        <w:rPr>
          <w:b/>
        </w:rPr>
        <w:t xml:space="preserve">1. </w:t>
      </w:r>
      <w:r w:rsidRPr="00D55B6A">
        <w:t xml:space="preserve"> Посещение плавательного бассейна осуществляется через администратора (дежурного спортивного корпуса) по абонементам или разовым билетам при обязательном наличии документа, удостоверяющего личность (паспорт, удостоверение личности военнослужащего, студенческий (школьный) билеты с фото, водительское удостоверение) и медицинской справки.</w:t>
      </w:r>
    </w:p>
    <w:p w:rsidR="00F5112F" w:rsidRPr="00D55B6A" w:rsidRDefault="00F5112F" w:rsidP="00F5112F">
      <w:pPr>
        <w:ind w:firstLine="709"/>
        <w:jc w:val="both"/>
      </w:pPr>
      <w:r w:rsidRPr="00D55B6A">
        <w:rPr>
          <w:b/>
        </w:rPr>
        <w:t>2.</w:t>
      </w:r>
      <w:r w:rsidRPr="00D55B6A">
        <w:t xml:space="preserve">  Детям от 6 до 11 лет необходимо предоставлять результаты </w:t>
      </w:r>
      <w:proofErr w:type="spellStart"/>
      <w:r w:rsidRPr="00D55B6A">
        <w:t>паразитологического</w:t>
      </w:r>
      <w:proofErr w:type="spellEnd"/>
      <w:r w:rsidRPr="00D55B6A">
        <w:t xml:space="preserve"> обследования на энтеробиоз и справку об отсутствии у них грибковых заболеваний:</w:t>
      </w:r>
      <w:r w:rsidRPr="00D55B6A">
        <w:rPr>
          <w:b/>
        </w:rPr>
        <w:t xml:space="preserve"> </w:t>
      </w:r>
    </w:p>
    <w:p w:rsidR="00F5112F" w:rsidRPr="00D55B6A" w:rsidRDefault="00F5112F" w:rsidP="00F5112F">
      <w:pPr>
        <w:ind w:firstLine="709"/>
        <w:jc w:val="both"/>
      </w:pPr>
      <w:r w:rsidRPr="00D55B6A">
        <w:t xml:space="preserve">- перед приемом в плавательную группу, в дальнейшем не менее 1 раза в три месяца; </w:t>
      </w:r>
    </w:p>
    <w:p w:rsidR="00F5112F" w:rsidRPr="00D55B6A" w:rsidRDefault="00F5112F" w:rsidP="00F5112F">
      <w:pPr>
        <w:ind w:firstLine="709"/>
        <w:jc w:val="both"/>
        <w:rPr>
          <w:b/>
        </w:rPr>
      </w:pPr>
      <w:r w:rsidRPr="00D55B6A">
        <w:t>- при разовых посещениях – перед каждым посещением, если разрыв между ними более двух месяцев.</w:t>
      </w:r>
    </w:p>
    <w:p w:rsidR="00F5112F" w:rsidRPr="00D55B6A" w:rsidRDefault="00F5112F" w:rsidP="00F5112F">
      <w:pPr>
        <w:ind w:firstLine="709"/>
        <w:jc w:val="both"/>
        <w:rPr>
          <w:b/>
        </w:rPr>
      </w:pPr>
      <w:r w:rsidRPr="00D55B6A">
        <w:rPr>
          <w:b/>
        </w:rPr>
        <w:t>3.</w:t>
      </w:r>
      <w:r w:rsidRPr="00D55B6A">
        <w:t xml:space="preserve">  Для детей (от 11 до 18 лет) и взрослых (от 18 лет и старше) необходимо предоставлять заверенную личной печатью врача медицинскую справку от учреждения здравоохранения об отсутствии у них грибковых заболеваний.</w:t>
      </w:r>
    </w:p>
    <w:p w:rsidR="00F5112F" w:rsidRPr="00D55B6A" w:rsidRDefault="00F5112F" w:rsidP="00F5112F">
      <w:pPr>
        <w:ind w:firstLine="709"/>
        <w:jc w:val="both"/>
        <w:rPr>
          <w:b/>
        </w:rPr>
      </w:pPr>
      <w:r w:rsidRPr="00D55B6A">
        <w:rPr>
          <w:b/>
        </w:rPr>
        <w:t xml:space="preserve">4. </w:t>
      </w:r>
      <w:r w:rsidRPr="00D55B6A">
        <w:t xml:space="preserve"> Посетители старше 70 лет и лица с ограниченными возможностями здоровья допускаются к оздоровительному плаванию или занятиям в бассейне, в том числе, при предоставлении справки врача о возможности плавания в бассейне.</w:t>
      </w:r>
    </w:p>
    <w:p w:rsidR="00F5112F" w:rsidRPr="00D55B6A" w:rsidRDefault="00F5112F" w:rsidP="00F5112F">
      <w:pPr>
        <w:ind w:firstLine="709"/>
        <w:jc w:val="both"/>
        <w:rPr>
          <w:b/>
        </w:rPr>
      </w:pPr>
      <w:r w:rsidRPr="00D55B6A">
        <w:rPr>
          <w:b/>
        </w:rPr>
        <w:t>5.</w:t>
      </w:r>
      <w:r w:rsidRPr="00D55B6A">
        <w:t xml:space="preserve">  В плавательный бассейн на свободное плавание допускаются лица строго по расписанию сеансов плавания. Время одного сеанса плавания 45 минут. Необходимо прийти за 15 минут до начала сеанса для принятия душа и осмотра медицинским работником и допуска в чашу бассейна.</w:t>
      </w:r>
    </w:p>
    <w:p w:rsidR="00F5112F" w:rsidRPr="00D55B6A" w:rsidRDefault="00F5112F" w:rsidP="00F5112F">
      <w:pPr>
        <w:ind w:firstLine="709"/>
        <w:jc w:val="both"/>
        <w:rPr>
          <w:b/>
        </w:rPr>
      </w:pPr>
      <w:r w:rsidRPr="00D55B6A">
        <w:rPr>
          <w:b/>
        </w:rPr>
        <w:t xml:space="preserve">6. </w:t>
      </w:r>
      <w:r w:rsidRPr="00D55B6A">
        <w:t xml:space="preserve"> Родители, посещающие сеансы плавания в бассейне с детьми в возрасте до 10 лет  оформляют соответствующую расписку.</w:t>
      </w:r>
    </w:p>
    <w:p w:rsidR="00F5112F" w:rsidRPr="00D55B6A" w:rsidRDefault="00F5112F" w:rsidP="00F5112F">
      <w:pPr>
        <w:ind w:firstLine="709"/>
        <w:jc w:val="both"/>
        <w:rPr>
          <w:b/>
        </w:rPr>
      </w:pPr>
      <w:r w:rsidRPr="00D55B6A">
        <w:rPr>
          <w:b/>
        </w:rPr>
        <w:t xml:space="preserve">7. </w:t>
      </w:r>
      <w:r w:rsidRPr="00D55B6A">
        <w:t xml:space="preserve"> Посетитель бассейна должен иметь сменную обувь, пригодную для посещения бассейна. Входить без сменной обуви, в верхней одежде в раздевалки, в душевые, в бассейн, подниматься в фойе второго этажа </w:t>
      </w:r>
      <w:r w:rsidRPr="00D55B6A">
        <w:rPr>
          <w:b/>
        </w:rPr>
        <w:t>запрещается.</w:t>
      </w:r>
    </w:p>
    <w:p w:rsidR="00F5112F" w:rsidRPr="00D55B6A" w:rsidRDefault="00F5112F" w:rsidP="00F5112F">
      <w:pPr>
        <w:ind w:firstLine="709"/>
        <w:jc w:val="both"/>
      </w:pPr>
      <w:r w:rsidRPr="00D55B6A">
        <w:rPr>
          <w:b/>
        </w:rPr>
        <w:t xml:space="preserve">8. </w:t>
      </w:r>
      <w:r w:rsidRPr="00D55B6A">
        <w:t xml:space="preserve"> Посетитель бассейна должен иметь при себе купальную одежду, шапочку для купания, полотенце, мыло, губку. Предметы гигиены должны быть в пластиковой таре и находиться в пакете. Не допускается посещение бассейна при отсутствии купальной одежды, шапочки для купания и предметов гигиены.</w:t>
      </w:r>
    </w:p>
    <w:p w:rsidR="00F5112F" w:rsidRPr="00D55B6A" w:rsidRDefault="00F5112F" w:rsidP="00F5112F">
      <w:pPr>
        <w:ind w:firstLine="709"/>
        <w:jc w:val="both"/>
        <w:rPr>
          <w:b/>
        </w:rPr>
      </w:pPr>
      <w:r w:rsidRPr="00D55B6A">
        <w:t>9. Посетитель бассейна до прихода в воду должен тщательно принять душ с применением средств гигиены, без купальной одежды.</w:t>
      </w:r>
    </w:p>
    <w:p w:rsidR="00F5112F" w:rsidRPr="00D55B6A" w:rsidRDefault="00F5112F" w:rsidP="00F5112F">
      <w:pPr>
        <w:ind w:firstLine="709"/>
        <w:jc w:val="both"/>
        <w:rPr>
          <w:b/>
        </w:rPr>
      </w:pPr>
      <w:r w:rsidRPr="00D55B6A">
        <w:rPr>
          <w:b/>
        </w:rPr>
        <w:t>10.</w:t>
      </w:r>
      <w:r w:rsidRPr="00D55B6A">
        <w:t xml:space="preserve">  Вход в воду и окончание занятий осуществляются исключительно по разрешению инструктора (тренера) СПОРТКЛУБА по его команде. В случае прекращения занятий до 45 минут Посетитель бассейна ставит об этом в известность инструктора (тренера) СПОРТКЛУБА.</w:t>
      </w:r>
    </w:p>
    <w:p w:rsidR="00F5112F" w:rsidRPr="00D55B6A" w:rsidRDefault="00F5112F" w:rsidP="00F5112F">
      <w:pPr>
        <w:ind w:firstLine="709"/>
        <w:jc w:val="both"/>
        <w:rPr>
          <w:b/>
        </w:rPr>
      </w:pPr>
      <w:r w:rsidRPr="00D55B6A">
        <w:rPr>
          <w:b/>
        </w:rPr>
        <w:t>11.</w:t>
      </w:r>
      <w:r w:rsidRPr="00D55B6A">
        <w:t xml:space="preserve">  При плавании в бассейне на одной дорожке нескольких человек посетители бассейна должны держаться правой стороны, обгонять слева, отдыхать в углах дорожки, не создавая помех друг другу.</w:t>
      </w:r>
    </w:p>
    <w:p w:rsidR="00F5112F" w:rsidRPr="00D55B6A" w:rsidRDefault="00F5112F" w:rsidP="00F5112F">
      <w:pPr>
        <w:ind w:firstLine="709"/>
        <w:jc w:val="both"/>
        <w:rPr>
          <w:b/>
        </w:rPr>
      </w:pPr>
      <w:r w:rsidRPr="00D55B6A">
        <w:rPr>
          <w:b/>
        </w:rPr>
        <w:t>12.</w:t>
      </w:r>
      <w:r w:rsidRPr="00D55B6A">
        <w:t xml:space="preserve">  Освобождать полость рта или нос от попавшей воды в воду бассейна </w:t>
      </w:r>
      <w:r w:rsidRPr="00D55B6A">
        <w:rPr>
          <w:b/>
        </w:rPr>
        <w:t xml:space="preserve">не разрешается. </w:t>
      </w:r>
    </w:p>
    <w:p w:rsidR="00F5112F" w:rsidRPr="00D55B6A" w:rsidRDefault="00F5112F" w:rsidP="00F5112F">
      <w:pPr>
        <w:ind w:firstLine="709"/>
        <w:jc w:val="both"/>
        <w:rPr>
          <w:b/>
        </w:rPr>
      </w:pPr>
      <w:r w:rsidRPr="00D55B6A">
        <w:rPr>
          <w:b/>
        </w:rPr>
        <w:t xml:space="preserve">13.  </w:t>
      </w:r>
      <w:r w:rsidRPr="00D55B6A">
        <w:t>После окончания занятий Посетитель бассейна в течение не более 5-7 минут принимает душ, выжимает купальную одежду, вытирается полотенцем и только после этого переходит в раздевалку.</w:t>
      </w:r>
    </w:p>
    <w:p w:rsidR="00F5112F" w:rsidRPr="00D55B6A" w:rsidRDefault="00F5112F" w:rsidP="00F5112F">
      <w:pPr>
        <w:ind w:firstLine="709"/>
        <w:jc w:val="both"/>
        <w:rPr>
          <w:b/>
        </w:rPr>
      </w:pPr>
      <w:r w:rsidRPr="00D55B6A">
        <w:rPr>
          <w:b/>
        </w:rPr>
        <w:t xml:space="preserve">14. </w:t>
      </w:r>
      <w:r w:rsidRPr="00D55B6A">
        <w:t xml:space="preserve"> Посетитель бассейна не более чем через 15 минут после окончания занятий должен покинуть раздевалку.</w:t>
      </w:r>
    </w:p>
    <w:p w:rsidR="00F5112F" w:rsidRPr="00D55B6A" w:rsidRDefault="00F5112F" w:rsidP="00F5112F">
      <w:pPr>
        <w:ind w:firstLine="709"/>
        <w:jc w:val="both"/>
        <w:rPr>
          <w:b/>
        </w:rPr>
      </w:pPr>
      <w:r w:rsidRPr="00D55B6A">
        <w:rPr>
          <w:b/>
        </w:rPr>
        <w:lastRenderedPageBreak/>
        <w:t>15.</w:t>
      </w:r>
      <w:r w:rsidRPr="00D55B6A">
        <w:t xml:space="preserve">  Посетитель бассейна должен строго соблюдать правила техники безопасности, противопожарной безопасности, санитарно-гигиенические требования, выполнять требования персонала бассейна в части соблюдения санитарно-гигиенических требований.</w:t>
      </w:r>
    </w:p>
    <w:p w:rsidR="00F5112F" w:rsidRPr="00D55B6A" w:rsidRDefault="00F5112F" w:rsidP="00F5112F">
      <w:pPr>
        <w:ind w:firstLine="709"/>
        <w:jc w:val="both"/>
        <w:rPr>
          <w:b/>
        </w:rPr>
      </w:pPr>
      <w:r w:rsidRPr="00D55B6A">
        <w:rPr>
          <w:b/>
        </w:rPr>
        <w:t xml:space="preserve">16. </w:t>
      </w:r>
      <w:r w:rsidRPr="00D55B6A">
        <w:t xml:space="preserve"> Посетитель бассейна должен соблюдать общественный порядок и общепринятые нормы поведения, вести себя уважительно по отношению к другим посетителям, персоналу бассейна, не допускать действий, создающих опасность для окружающих.</w:t>
      </w:r>
    </w:p>
    <w:p w:rsidR="00F5112F" w:rsidRPr="00D55B6A" w:rsidRDefault="00F5112F" w:rsidP="00F5112F">
      <w:pPr>
        <w:ind w:firstLine="709"/>
        <w:jc w:val="both"/>
        <w:rPr>
          <w:b/>
        </w:rPr>
      </w:pPr>
      <w:r w:rsidRPr="00D55B6A">
        <w:rPr>
          <w:b/>
        </w:rPr>
        <w:t>17.</w:t>
      </w:r>
      <w:r w:rsidRPr="00D55B6A">
        <w:t xml:space="preserve">  Посетители бассейна должны бережно относиться к имуществу СПОРТКЛУБА, не допускать его порчу или утрату. После окончания занятий Посетитель бассейна должен вернуть на место используемый инвентарь.</w:t>
      </w:r>
    </w:p>
    <w:p w:rsidR="00F5112F" w:rsidRPr="00D55B6A" w:rsidRDefault="00F5112F" w:rsidP="00F5112F">
      <w:pPr>
        <w:ind w:firstLine="709"/>
        <w:jc w:val="both"/>
      </w:pPr>
      <w:r w:rsidRPr="00D55B6A">
        <w:rPr>
          <w:b/>
        </w:rPr>
        <w:t xml:space="preserve">18. </w:t>
      </w:r>
      <w:r w:rsidRPr="00D55B6A">
        <w:t xml:space="preserve"> Посетителям бассейна СПОРТКЛУБА </w:t>
      </w:r>
      <w:r w:rsidRPr="00D55B6A">
        <w:rPr>
          <w:b/>
        </w:rPr>
        <w:t>запрещается:</w:t>
      </w:r>
    </w:p>
    <w:p w:rsidR="00F5112F" w:rsidRPr="00D55B6A" w:rsidRDefault="00F5112F" w:rsidP="00F5112F">
      <w:pPr>
        <w:ind w:firstLine="709"/>
        <w:jc w:val="both"/>
      </w:pPr>
      <w:r w:rsidRPr="00D55B6A">
        <w:t>- передавать абонемент другому лицу;</w:t>
      </w:r>
    </w:p>
    <w:p w:rsidR="00F5112F" w:rsidRPr="00D55B6A" w:rsidRDefault="00F5112F" w:rsidP="00F5112F">
      <w:pPr>
        <w:ind w:firstLine="709"/>
        <w:jc w:val="both"/>
      </w:pPr>
      <w:r w:rsidRPr="00D55B6A">
        <w:t>- бегать в бассейне, ходить босиком возле бассейна;</w:t>
      </w:r>
    </w:p>
    <w:p w:rsidR="00F5112F" w:rsidRPr="00D55B6A" w:rsidRDefault="00F5112F" w:rsidP="00F5112F">
      <w:pPr>
        <w:ind w:firstLine="709"/>
        <w:jc w:val="both"/>
      </w:pPr>
      <w:r w:rsidRPr="00D55B6A">
        <w:t>- прыгать (нырять) с края чаши бассейна;</w:t>
      </w:r>
    </w:p>
    <w:p w:rsidR="00F5112F" w:rsidRPr="00D55B6A" w:rsidRDefault="00F5112F" w:rsidP="00F5112F">
      <w:pPr>
        <w:ind w:firstLine="709"/>
        <w:jc w:val="both"/>
      </w:pPr>
      <w:r w:rsidRPr="00D55B6A">
        <w:t>- проныривать поперек дорожек, садиться на разделительные дорожки;</w:t>
      </w:r>
    </w:p>
    <w:p w:rsidR="00F5112F" w:rsidRPr="00D55B6A" w:rsidRDefault="00F5112F" w:rsidP="00F5112F">
      <w:pPr>
        <w:ind w:firstLine="709"/>
        <w:jc w:val="both"/>
      </w:pPr>
      <w:r w:rsidRPr="00D55B6A">
        <w:t>- нырять вниз головой на мелкой части чаши бассейна;</w:t>
      </w:r>
    </w:p>
    <w:p w:rsidR="00F5112F" w:rsidRPr="00D55B6A" w:rsidRDefault="00F5112F" w:rsidP="00F5112F">
      <w:pPr>
        <w:ind w:firstLine="709"/>
        <w:jc w:val="both"/>
      </w:pPr>
      <w:r w:rsidRPr="00D55B6A">
        <w:t>- пользоваться ластами, лопатками без согласования с инструктором (тренером) СПОРТКЛУБА;</w:t>
      </w:r>
    </w:p>
    <w:p w:rsidR="00F5112F" w:rsidRPr="00D55B6A" w:rsidRDefault="00F5112F" w:rsidP="00F5112F">
      <w:pPr>
        <w:ind w:firstLine="709"/>
        <w:jc w:val="both"/>
      </w:pPr>
      <w:r w:rsidRPr="00D55B6A">
        <w:t>- входить в воду с жевательной резинкой;</w:t>
      </w:r>
    </w:p>
    <w:p w:rsidR="00F5112F" w:rsidRPr="00D55B6A" w:rsidRDefault="00F5112F" w:rsidP="00F5112F">
      <w:pPr>
        <w:ind w:firstLine="709"/>
        <w:jc w:val="both"/>
      </w:pPr>
      <w:r w:rsidRPr="00D55B6A">
        <w:t>- самостоятельно регулировать любое инженерно-техническое оборудование бассейна;</w:t>
      </w:r>
    </w:p>
    <w:p w:rsidR="00F5112F" w:rsidRPr="00D55B6A" w:rsidRDefault="00F5112F" w:rsidP="00F5112F">
      <w:pPr>
        <w:ind w:firstLine="709"/>
        <w:jc w:val="both"/>
      </w:pPr>
      <w:r w:rsidRPr="00D55B6A">
        <w:t>- пользоваться в душе бассейна бритвенными принадлежностями, средствами для эпиляции и стеклянной тарой;</w:t>
      </w:r>
    </w:p>
    <w:p w:rsidR="00F5112F" w:rsidRPr="00D55B6A" w:rsidRDefault="00F5112F" w:rsidP="00F5112F">
      <w:pPr>
        <w:ind w:firstLine="709"/>
        <w:jc w:val="both"/>
      </w:pPr>
      <w:r w:rsidRPr="00D55B6A">
        <w:t>- захватывать друг друга в воде, подныривать друг под друга, пугать, плескать водой в лицо, подавать ложные сигналы о бедствии;</w:t>
      </w:r>
    </w:p>
    <w:p w:rsidR="00F5112F" w:rsidRPr="00D55B6A" w:rsidRDefault="00F5112F" w:rsidP="00F5112F">
      <w:pPr>
        <w:ind w:firstLine="709"/>
        <w:jc w:val="both"/>
        <w:rPr>
          <w:b/>
        </w:rPr>
      </w:pPr>
      <w:r w:rsidRPr="00D55B6A">
        <w:t>-посещать бассейн с открытыми ранами, инфекционными, кожными, а также другими видами заболеваний.</w:t>
      </w:r>
    </w:p>
    <w:p w:rsidR="00F5112F" w:rsidRPr="00D55B6A" w:rsidRDefault="00F5112F" w:rsidP="00F5112F">
      <w:pPr>
        <w:ind w:firstLine="709"/>
        <w:jc w:val="both"/>
        <w:rPr>
          <w:sz w:val="22"/>
          <w:szCs w:val="22"/>
        </w:rPr>
      </w:pPr>
      <w:r w:rsidRPr="00D55B6A">
        <w:rPr>
          <w:b/>
        </w:rPr>
        <w:t xml:space="preserve">19. </w:t>
      </w:r>
      <w:r w:rsidRPr="00D55B6A">
        <w:t xml:space="preserve"> Перед оплатой Услуги рекомендуется обследоваться у врача, принимая во внимание перечень заболеваний, являющихся противопоказаниями к занятиям оздоровительным плаванием.</w:t>
      </w:r>
    </w:p>
    <w:p w:rsidR="00F5112F" w:rsidRPr="00D55B6A" w:rsidRDefault="00F5112F" w:rsidP="00F5112F">
      <w:pPr>
        <w:ind w:firstLine="709"/>
        <w:jc w:val="both"/>
        <w:rPr>
          <w:sz w:val="22"/>
          <w:szCs w:val="22"/>
        </w:rPr>
      </w:pPr>
      <w:r w:rsidRPr="00D55B6A">
        <w:rPr>
          <w:sz w:val="22"/>
          <w:szCs w:val="22"/>
        </w:rPr>
        <w:t>Абсолютные противопоказания:</w:t>
      </w:r>
    </w:p>
    <w:p w:rsidR="00F5112F" w:rsidRPr="00D55B6A" w:rsidRDefault="00F5112F" w:rsidP="00F5112F">
      <w:pPr>
        <w:ind w:firstLine="709"/>
        <w:jc w:val="both"/>
        <w:rPr>
          <w:sz w:val="22"/>
          <w:szCs w:val="22"/>
        </w:rPr>
      </w:pPr>
      <w:r w:rsidRPr="00D55B6A">
        <w:rPr>
          <w:sz w:val="22"/>
          <w:szCs w:val="22"/>
        </w:rPr>
        <w:t>- эпилепсия;</w:t>
      </w:r>
    </w:p>
    <w:p w:rsidR="00F5112F" w:rsidRPr="00D55B6A" w:rsidRDefault="00F5112F" w:rsidP="00F5112F">
      <w:pPr>
        <w:ind w:firstLine="709"/>
        <w:jc w:val="both"/>
        <w:rPr>
          <w:sz w:val="22"/>
          <w:szCs w:val="22"/>
        </w:rPr>
      </w:pPr>
      <w:r w:rsidRPr="00D55B6A">
        <w:rPr>
          <w:sz w:val="22"/>
          <w:szCs w:val="22"/>
        </w:rPr>
        <w:t>- туберкулез;</w:t>
      </w:r>
    </w:p>
    <w:p w:rsidR="00F5112F" w:rsidRPr="00D55B6A" w:rsidRDefault="00F5112F" w:rsidP="00F5112F">
      <w:pPr>
        <w:ind w:firstLine="709"/>
        <w:jc w:val="both"/>
        <w:rPr>
          <w:sz w:val="22"/>
          <w:szCs w:val="22"/>
        </w:rPr>
      </w:pPr>
      <w:r w:rsidRPr="00D55B6A">
        <w:rPr>
          <w:sz w:val="22"/>
          <w:szCs w:val="22"/>
        </w:rPr>
        <w:t>- хронические нагноительные заболевания кожи, пиодермия, грибковые заболевания;</w:t>
      </w:r>
    </w:p>
    <w:p w:rsidR="00F5112F" w:rsidRPr="00D55B6A" w:rsidRDefault="00F5112F" w:rsidP="00F5112F">
      <w:pPr>
        <w:ind w:firstLine="709"/>
        <w:jc w:val="both"/>
        <w:rPr>
          <w:sz w:val="22"/>
          <w:szCs w:val="22"/>
        </w:rPr>
      </w:pPr>
      <w:r w:rsidRPr="00D55B6A">
        <w:rPr>
          <w:sz w:val="22"/>
          <w:szCs w:val="22"/>
        </w:rPr>
        <w:t>- ихтиоз в выраженной форме;</w:t>
      </w:r>
    </w:p>
    <w:p w:rsidR="00F5112F" w:rsidRPr="00D55B6A" w:rsidRDefault="00F5112F" w:rsidP="00F5112F">
      <w:pPr>
        <w:ind w:firstLine="709"/>
        <w:jc w:val="both"/>
        <w:rPr>
          <w:sz w:val="22"/>
          <w:szCs w:val="22"/>
        </w:rPr>
      </w:pPr>
      <w:r w:rsidRPr="00D55B6A">
        <w:rPr>
          <w:sz w:val="22"/>
          <w:szCs w:val="22"/>
        </w:rPr>
        <w:t>- чешуйчатый лишай при значительном распространении;</w:t>
      </w:r>
    </w:p>
    <w:p w:rsidR="00F5112F" w:rsidRPr="00D55B6A" w:rsidRDefault="00F5112F" w:rsidP="00F5112F">
      <w:pPr>
        <w:ind w:firstLine="709"/>
        <w:jc w:val="both"/>
        <w:rPr>
          <w:sz w:val="22"/>
          <w:szCs w:val="22"/>
        </w:rPr>
      </w:pPr>
      <w:r w:rsidRPr="00D55B6A">
        <w:rPr>
          <w:sz w:val="22"/>
          <w:szCs w:val="22"/>
        </w:rPr>
        <w:t>- гельминтозы.</w:t>
      </w:r>
    </w:p>
    <w:p w:rsidR="00F5112F" w:rsidRPr="00D55B6A" w:rsidRDefault="00F5112F" w:rsidP="00F5112F">
      <w:pPr>
        <w:ind w:firstLine="709"/>
        <w:jc w:val="both"/>
        <w:rPr>
          <w:sz w:val="22"/>
          <w:szCs w:val="22"/>
        </w:rPr>
      </w:pPr>
    </w:p>
    <w:p w:rsidR="00F5112F" w:rsidRPr="00D55B6A" w:rsidRDefault="00F5112F" w:rsidP="00F5112F">
      <w:pPr>
        <w:ind w:firstLine="709"/>
        <w:jc w:val="both"/>
        <w:rPr>
          <w:sz w:val="22"/>
          <w:szCs w:val="22"/>
        </w:rPr>
      </w:pPr>
      <w:r w:rsidRPr="00D55B6A">
        <w:rPr>
          <w:sz w:val="22"/>
          <w:szCs w:val="22"/>
        </w:rPr>
        <w:t>Относительные противопоказания:</w:t>
      </w:r>
    </w:p>
    <w:p w:rsidR="00F5112F" w:rsidRPr="00D55B6A" w:rsidRDefault="00F5112F" w:rsidP="00F5112F">
      <w:pPr>
        <w:ind w:firstLine="709"/>
        <w:jc w:val="both"/>
        <w:rPr>
          <w:sz w:val="22"/>
          <w:szCs w:val="22"/>
        </w:rPr>
      </w:pPr>
      <w:r w:rsidRPr="00D55B6A">
        <w:rPr>
          <w:sz w:val="22"/>
          <w:szCs w:val="22"/>
        </w:rPr>
        <w:t xml:space="preserve">- сахарный диабет (у детей), учитывая стаж заболевания, </w:t>
      </w:r>
      <w:proofErr w:type="spellStart"/>
      <w:r w:rsidRPr="00D55B6A">
        <w:rPr>
          <w:sz w:val="22"/>
          <w:szCs w:val="22"/>
        </w:rPr>
        <w:t>инсулинозависимость</w:t>
      </w:r>
      <w:proofErr w:type="spellEnd"/>
      <w:r w:rsidRPr="00D55B6A">
        <w:rPr>
          <w:sz w:val="22"/>
          <w:szCs w:val="22"/>
        </w:rPr>
        <w:t>;</w:t>
      </w:r>
    </w:p>
    <w:p w:rsidR="00F5112F" w:rsidRPr="00D55B6A" w:rsidRDefault="00F5112F" w:rsidP="00F5112F">
      <w:pPr>
        <w:ind w:firstLine="709"/>
        <w:jc w:val="both"/>
        <w:rPr>
          <w:sz w:val="22"/>
          <w:szCs w:val="22"/>
        </w:rPr>
      </w:pPr>
      <w:r w:rsidRPr="00D55B6A">
        <w:rPr>
          <w:sz w:val="22"/>
          <w:szCs w:val="22"/>
        </w:rPr>
        <w:t>- бронхиальная астма (у детей), учитывая частоту приступов, длительность ремиссии;</w:t>
      </w:r>
    </w:p>
    <w:p w:rsidR="00F5112F" w:rsidRPr="00D55B6A" w:rsidRDefault="00F5112F" w:rsidP="00F5112F">
      <w:pPr>
        <w:ind w:firstLine="709"/>
        <w:jc w:val="both"/>
        <w:rPr>
          <w:sz w:val="22"/>
          <w:szCs w:val="22"/>
        </w:rPr>
      </w:pPr>
      <w:r w:rsidRPr="00D55B6A">
        <w:rPr>
          <w:sz w:val="22"/>
          <w:szCs w:val="22"/>
        </w:rPr>
        <w:t xml:space="preserve">- выраженная </w:t>
      </w:r>
      <w:proofErr w:type="spellStart"/>
      <w:proofErr w:type="gramStart"/>
      <w:r w:rsidRPr="00D55B6A">
        <w:rPr>
          <w:sz w:val="22"/>
          <w:szCs w:val="22"/>
        </w:rPr>
        <w:t>сердечно-сосудистая</w:t>
      </w:r>
      <w:proofErr w:type="spellEnd"/>
      <w:proofErr w:type="gramEnd"/>
      <w:r w:rsidRPr="00D55B6A">
        <w:rPr>
          <w:sz w:val="22"/>
          <w:szCs w:val="22"/>
        </w:rPr>
        <w:t xml:space="preserve"> недостаточность;</w:t>
      </w:r>
    </w:p>
    <w:p w:rsidR="00F5112F" w:rsidRPr="00D55B6A" w:rsidRDefault="00F5112F" w:rsidP="00F5112F">
      <w:pPr>
        <w:ind w:firstLine="709"/>
        <w:jc w:val="both"/>
        <w:rPr>
          <w:sz w:val="22"/>
          <w:szCs w:val="22"/>
        </w:rPr>
      </w:pPr>
      <w:r w:rsidRPr="00D55B6A">
        <w:rPr>
          <w:sz w:val="22"/>
          <w:szCs w:val="22"/>
        </w:rPr>
        <w:t>- ишемическая болезнь сердца, с частыми приступами стенокардии;</w:t>
      </w:r>
    </w:p>
    <w:p w:rsidR="00F5112F" w:rsidRPr="00D55B6A" w:rsidRDefault="00F5112F" w:rsidP="00F5112F">
      <w:pPr>
        <w:ind w:firstLine="709"/>
        <w:jc w:val="both"/>
        <w:rPr>
          <w:sz w:val="22"/>
          <w:szCs w:val="22"/>
        </w:rPr>
      </w:pPr>
      <w:r w:rsidRPr="00D55B6A">
        <w:rPr>
          <w:sz w:val="22"/>
          <w:szCs w:val="22"/>
        </w:rPr>
        <w:t>- диффузный токсический зоб, тиреотоксическая аденома;</w:t>
      </w:r>
    </w:p>
    <w:p w:rsidR="00F5112F" w:rsidRPr="00D55B6A" w:rsidRDefault="00F5112F" w:rsidP="00F5112F">
      <w:pPr>
        <w:ind w:firstLine="709"/>
        <w:jc w:val="both"/>
        <w:rPr>
          <w:sz w:val="22"/>
          <w:szCs w:val="22"/>
        </w:rPr>
      </w:pPr>
      <w:r w:rsidRPr="00D55B6A">
        <w:rPr>
          <w:sz w:val="22"/>
          <w:szCs w:val="22"/>
        </w:rPr>
        <w:t>- хронический гнойный отит;</w:t>
      </w:r>
    </w:p>
    <w:p w:rsidR="00F5112F" w:rsidRPr="00D55B6A" w:rsidRDefault="00F5112F" w:rsidP="00F5112F">
      <w:pPr>
        <w:ind w:firstLine="709"/>
        <w:jc w:val="both"/>
      </w:pPr>
      <w:r w:rsidRPr="00D55B6A">
        <w:rPr>
          <w:sz w:val="22"/>
          <w:szCs w:val="22"/>
        </w:rPr>
        <w:t>- беременность свыше 6 месяцев и др.</w:t>
      </w:r>
      <w:r w:rsidRPr="00D55B6A">
        <w:t xml:space="preserve">  </w:t>
      </w:r>
    </w:p>
    <w:p w:rsidR="00F5112F" w:rsidRPr="00D55B6A" w:rsidRDefault="00F5112F" w:rsidP="00F5112F">
      <w:pPr>
        <w:jc w:val="both"/>
      </w:pPr>
    </w:p>
    <w:p w:rsidR="00F5112F" w:rsidRPr="00D55B6A" w:rsidRDefault="00F5112F" w:rsidP="00F5112F">
      <w:pPr>
        <w:jc w:val="center"/>
        <w:rPr>
          <w:b/>
        </w:rPr>
      </w:pPr>
      <w:r w:rsidRPr="00D55B6A">
        <w:rPr>
          <w:b/>
        </w:rPr>
        <w:t>Пользование абонементом или разовое посещение является свидетельством</w:t>
      </w:r>
    </w:p>
    <w:p w:rsidR="00F5112F" w:rsidRPr="00D55B6A" w:rsidRDefault="00F5112F" w:rsidP="00F5112F">
      <w:pPr>
        <w:jc w:val="center"/>
        <w:rPr>
          <w:b/>
        </w:rPr>
      </w:pPr>
      <w:r w:rsidRPr="00D55B6A">
        <w:rPr>
          <w:b/>
        </w:rPr>
        <w:t>ознакомления и безоговорочного принятия данных Правил посещения</w:t>
      </w:r>
    </w:p>
    <w:p w:rsidR="00F5112F" w:rsidRPr="00D55B6A" w:rsidRDefault="00F5112F" w:rsidP="00F5112F">
      <w:pPr>
        <w:jc w:val="center"/>
        <w:rPr>
          <w:b/>
        </w:rPr>
      </w:pPr>
      <w:r w:rsidRPr="00D55B6A">
        <w:rPr>
          <w:b/>
        </w:rPr>
        <w:t>СПОРТКЛУБА</w:t>
      </w:r>
    </w:p>
    <w:p w:rsidR="0063607E" w:rsidRDefault="0063607E"/>
    <w:sectPr w:rsidR="0063607E" w:rsidSect="00636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12F"/>
    <w:rsid w:val="0063607E"/>
    <w:rsid w:val="00B04DBF"/>
    <w:rsid w:val="00F51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1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821</Words>
  <Characters>4686</Characters>
  <Application>Microsoft Office Word</Application>
  <DocSecurity>0</DocSecurity>
  <Lines>39</Lines>
  <Paragraphs>10</Paragraphs>
  <ScaleCrop>false</ScaleCrop>
  <Company>Reanimator Extreme Edition</Company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 клуб</dc:creator>
  <cp:lastModifiedBy>спорт клуб</cp:lastModifiedBy>
  <cp:revision>1</cp:revision>
  <dcterms:created xsi:type="dcterms:W3CDTF">2023-10-04T14:10:00Z</dcterms:created>
  <dcterms:modified xsi:type="dcterms:W3CDTF">2023-10-04T14:12:00Z</dcterms:modified>
</cp:coreProperties>
</file>