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AAC21" w14:textId="77777777" w:rsidR="00D2680E" w:rsidRDefault="00A05D09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t xml:space="preserve">Список победителей конкурса на замещение должностей педагогических работников, относящихся к профессорско-преподавательскому составу </w:t>
      </w:r>
      <w:r w:rsidR="00D2680E">
        <w:rPr>
          <w:rFonts w:ascii="Times New Roman" w:hAnsi="Times New Roman" w:cs="Times New Roman"/>
          <w:b/>
          <w:sz w:val="28"/>
          <w:szCs w:val="28"/>
        </w:rPr>
        <w:t>Института «</w:t>
      </w:r>
      <w:r w:rsidRPr="00A05D09">
        <w:rPr>
          <w:rFonts w:ascii="Times New Roman" w:hAnsi="Times New Roman" w:cs="Times New Roman"/>
          <w:b/>
          <w:sz w:val="28"/>
          <w:szCs w:val="28"/>
        </w:rPr>
        <w:t>Академи</w:t>
      </w:r>
      <w:r w:rsidR="00D2680E">
        <w:rPr>
          <w:rFonts w:ascii="Times New Roman" w:hAnsi="Times New Roman" w:cs="Times New Roman"/>
          <w:b/>
          <w:sz w:val="28"/>
          <w:szCs w:val="28"/>
        </w:rPr>
        <w:t>я</w:t>
      </w:r>
      <w:r w:rsidRPr="00A05D09">
        <w:rPr>
          <w:rFonts w:ascii="Times New Roman" w:hAnsi="Times New Roman" w:cs="Times New Roman"/>
          <w:b/>
          <w:sz w:val="28"/>
          <w:szCs w:val="28"/>
        </w:rPr>
        <w:t xml:space="preserve"> строительства и архитектуры</w:t>
      </w:r>
      <w:r w:rsidR="00D2680E">
        <w:rPr>
          <w:rFonts w:ascii="Times New Roman" w:hAnsi="Times New Roman" w:cs="Times New Roman"/>
          <w:b/>
          <w:sz w:val="28"/>
          <w:szCs w:val="28"/>
        </w:rPr>
        <w:t>»</w:t>
      </w:r>
    </w:p>
    <w:p w14:paraId="283A1BD9" w14:textId="77777777" w:rsidR="00A05D09" w:rsidRDefault="00A05D09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D09">
        <w:rPr>
          <w:rFonts w:ascii="Times New Roman" w:hAnsi="Times New Roman" w:cs="Times New Roman"/>
          <w:b/>
          <w:sz w:val="28"/>
          <w:szCs w:val="28"/>
        </w:rPr>
        <w:t xml:space="preserve">ФГАОУ ВО «КФУ имени В.И. Вернадского» </w:t>
      </w:r>
    </w:p>
    <w:p w14:paraId="584B0D9A" w14:textId="2AD88BE6" w:rsidR="00A05D09" w:rsidRPr="00A05D09" w:rsidRDefault="00E96037" w:rsidP="00A05D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(протокол № </w:t>
      </w:r>
      <w:r w:rsidR="004F5B47">
        <w:rPr>
          <w:rFonts w:ascii="Times New Roman" w:hAnsi="Times New Roman" w:cs="Times New Roman"/>
          <w:b/>
          <w:sz w:val="28"/>
          <w:szCs w:val="28"/>
        </w:rPr>
        <w:t>8</w:t>
      </w:r>
      <w:r w:rsidR="00DC76C3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67118">
        <w:rPr>
          <w:rFonts w:ascii="Times New Roman" w:hAnsi="Times New Roman" w:cs="Times New Roman"/>
          <w:b/>
          <w:sz w:val="28"/>
          <w:szCs w:val="28"/>
        </w:rPr>
        <w:t>28</w:t>
      </w:r>
      <w:r w:rsidR="00A05D09" w:rsidRPr="00A05D09">
        <w:rPr>
          <w:rFonts w:ascii="Times New Roman" w:hAnsi="Times New Roman" w:cs="Times New Roman"/>
          <w:b/>
          <w:sz w:val="28"/>
          <w:szCs w:val="28"/>
        </w:rPr>
        <w:t>.</w:t>
      </w:r>
      <w:r w:rsidR="00642933">
        <w:rPr>
          <w:rFonts w:ascii="Times New Roman" w:hAnsi="Times New Roman" w:cs="Times New Roman"/>
          <w:b/>
          <w:sz w:val="28"/>
          <w:szCs w:val="28"/>
        </w:rPr>
        <w:t>0</w:t>
      </w:r>
      <w:r w:rsidR="00167118">
        <w:rPr>
          <w:rFonts w:ascii="Times New Roman" w:hAnsi="Times New Roman" w:cs="Times New Roman"/>
          <w:b/>
          <w:sz w:val="28"/>
          <w:szCs w:val="28"/>
        </w:rPr>
        <w:t>8</w:t>
      </w:r>
      <w:r w:rsidR="00E329C1">
        <w:rPr>
          <w:rFonts w:ascii="Times New Roman" w:hAnsi="Times New Roman" w:cs="Times New Roman"/>
          <w:b/>
          <w:sz w:val="28"/>
          <w:szCs w:val="28"/>
        </w:rPr>
        <w:t>.202</w:t>
      </w:r>
      <w:r w:rsidR="00167118">
        <w:rPr>
          <w:rFonts w:ascii="Times New Roman" w:hAnsi="Times New Roman" w:cs="Times New Roman"/>
          <w:b/>
          <w:sz w:val="28"/>
          <w:szCs w:val="28"/>
        </w:rPr>
        <w:t>3</w:t>
      </w:r>
      <w:r w:rsidR="00A05D09" w:rsidRPr="00A05D09">
        <w:rPr>
          <w:rFonts w:ascii="Times New Roman" w:hAnsi="Times New Roman" w:cs="Times New Roman"/>
          <w:b/>
          <w:sz w:val="28"/>
          <w:szCs w:val="28"/>
        </w:rPr>
        <w:t xml:space="preserve"> года)</w:t>
      </w:r>
    </w:p>
    <w:p w14:paraId="5255A882" w14:textId="77777777" w:rsidR="00A05D09" w:rsidRPr="00A05D09" w:rsidRDefault="00A05D09" w:rsidP="00B25744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9644" w:type="dxa"/>
        <w:tblLook w:val="04A0" w:firstRow="1" w:lastRow="0" w:firstColumn="1" w:lastColumn="0" w:noHBand="0" w:noVBand="1"/>
      </w:tblPr>
      <w:tblGrid>
        <w:gridCol w:w="1668"/>
        <w:gridCol w:w="3430"/>
        <w:gridCol w:w="3261"/>
        <w:gridCol w:w="1285"/>
      </w:tblGrid>
      <w:tr w:rsidR="00173F08" w:rsidRPr="00167118" w14:paraId="1D444F78" w14:textId="77777777" w:rsidTr="00167118">
        <w:trPr>
          <w:trHeight w:val="667"/>
        </w:trPr>
        <w:tc>
          <w:tcPr>
            <w:tcW w:w="1668" w:type="dxa"/>
            <w:vAlign w:val="center"/>
          </w:tcPr>
          <w:p w14:paraId="3B2E5BB8" w14:textId="77777777" w:rsidR="004C4493" w:rsidRPr="00167118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7C81692C" w14:textId="77777777" w:rsidR="00173F08" w:rsidRPr="00167118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объявления</w:t>
            </w:r>
          </w:p>
        </w:tc>
        <w:tc>
          <w:tcPr>
            <w:tcW w:w="3430" w:type="dxa"/>
            <w:vAlign w:val="center"/>
          </w:tcPr>
          <w:p w14:paraId="0BACBA31" w14:textId="77777777" w:rsidR="00173F08" w:rsidRPr="00167118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261" w:type="dxa"/>
            <w:vAlign w:val="center"/>
          </w:tcPr>
          <w:p w14:paraId="7C6FB15B" w14:textId="77777777" w:rsidR="00173F08" w:rsidRPr="00167118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Список победителей</w:t>
            </w:r>
          </w:p>
        </w:tc>
        <w:tc>
          <w:tcPr>
            <w:tcW w:w="1285" w:type="dxa"/>
            <w:vAlign w:val="center"/>
          </w:tcPr>
          <w:p w14:paraId="63F3DBCE" w14:textId="77777777" w:rsidR="00173F08" w:rsidRPr="00167118" w:rsidRDefault="00173F08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Доля ставки</w:t>
            </w:r>
          </w:p>
        </w:tc>
      </w:tr>
      <w:tr w:rsidR="008506E2" w:rsidRPr="00167118" w14:paraId="36582B33" w14:textId="77777777" w:rsidTr="00167118">
        <w:trPr>
          <w:trHeight w:val="70"/>
        </w:trPr>
        <w:tc>
          <w:tcPr>
            <w:tcW w:w="1668" w:type="dxa"/>
            <w:vAlign w:val="center"/>
          </w:tcPr>
          <w:p w14:paraId="47195F11" w14:textId="77777777" w:rsidR="008506E2" w:rsidRPr="00167118" w:rsidRDefault="008506E2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0" w:type="dxa"/>
          </w:tcPr>
          <w:p w14:paraId="3360EC50" w14:textId="587ACCC9" w:rsidR="008506E2" w:rsidRPr="00167118" w:rsidRDefault="00167118" w:rsidP="008506E2">
            <w:pPr>
              <w:jc w:val="center"/>
              <w:rPr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Доцент кафедры инженерные системы в строительстве</w:t>
            </w:r>
          </w:p>
        </w:tc>
        <w:tc>
          <w:tcPr>
            <w:tcW w:w="3261" w:type="dxa"/>
            <w:vAlign w:val="center"/>
          </w:tcPr>
          <w:p w14:paraId="28DCD567" w14:textId="77777777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Салиев</w:t>
            </w:r>
          </w:p>
          <w:p w14:paraId="1B09A835" w14:textId="62059C03" w:rsidR="002229A1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Энвер Ибрагимович </w:t>
            </w:r>
          </w:p>
        </w:tc>
        <w:tc>
          <w:tcPr>
            <w:tcW w:w="1285" w:type="dxa"/>
            <w:vAlign w:val="center"/>
          </w:tcPr>
          <w:p w14:paraId="5C86B199" w14:textId="77777777" w:rsidR="008506E2" w:rsidRPr="00167118" w:rsidRDefault="008506E2" w:rsidP="008506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67118" w:rsidRPr="00167118" w14:paraId="041F6688" w14:textId="77777777" w:rsidTr="00167118">
        <w:trPr>
          <w:trHeight w:val="70"/>
        </w:trPr>
        <w:tc>
          <w:tcPr>
            <w:tcW w:w="1668" w:type="dxa"/>
            <w:vAlign w:val="center"/>
          </w:tcPr>
          <w:p w14:paraId="19706A08" w14:textId="1B573424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30" w:type="dxa"/>
          </w:tcPr>
          <w:p w14:paraId="08A068C3" w14:textId="3F957F5D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Доцент кафедры геотехники и конструктивных элементов зданий</w:t>
            </w:r>
          </w:p>
        </w:tc>
        <w:tc>
          <w:tcPr>
            <w:tcW w:w="3261" w:type="dxa"/>
            <w:vAlign w:val="center"/>
          </w:tcPr>
          <w:p w14:paraId="7A1F5A12" w14:textId="77777777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Барыкин</w:t>
            </w:r>
          </w:p>
          <w:p w14:paraId="0CDFA8A1" w14:textId="1FCF5E73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1285" w:type="dxa"/>
            <w:vAlign w:val="center"/>
          </w:tcPr>
          <w:p w14:paraId="7B54ED45" w14:textId="333143F6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67118" w:rsidRPr="00167118" w14:paraId="21CBBDDE" w14:textId="77777777" w:rsidTr="00167118">
        <w:trPr>
          <w:trHeight w:val="70"/>
        </w:trPr>
        <w:tc>
          <w:tcPr>
            <w:tcW w:w="1668" w:type="dxa"/>
            <w:vAlign w:val="center"/>
          </w:tcPr>
          <w:p w14:paraId="5B826E6A" w14:textId="7B77FE6C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30" w:type="dxa"/>
          </w:tcPr>
          <w:p w14:paraId="35D2C96D" w14:textId="5A833D20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информационное моделирование в строительстве</w:t>
            </w:r>
          </w:p>
        </w:tc>
        <w:tc>
          <w:tcPr>
            <w:tcW w:w="3261" w:type="dxa"/>
            <w:vAlign w:val="center"/>
          </w:tcPr>
          <w:p w14:paraId="4B1523E3" w14:textId="77777777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Белавский </w:t>
            </w:r>
          </w:p>
          <w:p w14:paraId="72862A2B" w14:textId="050E9B74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Владимир Андреевич</w:t>
            </w:r>
          </w:p>
        </w:tc>
        <w:tc>
          <w:tcPr>
            <w:tcW w:w="1285" w:type="dxa"/>
            <w:vAlign w:val="center"/>
          </w:tcPr>
          <w:p w14:paraId="200CB014" w14:textId="0408FB1A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67118" w:rsidRPr="00167118" w14:paraId="6E23C308" w14:textId="77777777" w:rsidTr="00167118">
        <w:trPr>
          <w:trHeight w:val="70"/>
        </w:trPr>
        <w:tc>
          <w:tcPr>
            <w:tcW w:w="1668" w:type="dxa"/>
            <w:vAlign w:val="center"/>
          </w:tcPr>
          <w:p w14:paraId="203FB5E2" w14:textId="45688206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0" w:type="dxa"/>
            <w:vAlign w:val="center"/>
          </w:tcPr>
          <w:p w14:paraId="47315679" w14:textId="2AF5F81D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водоснабжения, водоотведения и санитарной техники</w:t>
            </w:r>
          </w:p>
        </w:tc>
        <w:tc>
          <w:tcPr>
            <w:tcW w:w="3261" w:type="dxa"/>
            <w:vAlign w:val="center"/>
          </w:tcPr>
          <w:p w14:paraId="282EAB9D" w14:textId="77777777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Вернези </w:t>
            </w:r>
          </w:p>
          <w:p w14:paraId="4ACF42B6" w14:textId="217A60C8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Светлана Анатольевна</w:t>
            </w:r>
          </w:p>
        </w:tc>
        <w:tc>
          <w:tcPr>
            <w:tcW w:w="1285" w:type="dxa"/>
            <w:vAlign w:val="center"/>
          </w:tcPr>
          <w:p w14:paraId="0C3F2965" w14:textId="3E62B6FA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67118" w:rsidRPr="00167118" w14:paraId="26196B9D" w14:textId="77777777" w:rsidTr="00167118">
        <w:trPr>
          <w:trHeight w:val="70"/>
        </w:trPr>
        <w:tc>
          <w:tcPr>
            <w:tcW w:w="1668" w:type="dxa"/>
            <w:vAlign w:val="center"/>
          </w:tcPr>
          <w:p w14:paraId="57A1FB15" w14:textId="555105B5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30" w:type="dxa"/>
          </w:tcPr>
          <w:p w14:paraId="7C2A373B" w14:textId="67EA1483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геометрического и компьютерного моделирования энергоэффективных зданий</w:t>
            </w:r>
          </w:p>
        </w:tc>
        <w:tc>
          <w:tcPr>
            <w:tcW w:w="3261" w:type="dxa"/>
            <w:vAlign w:val="center"/>
          </w:tcPr>
          <w:p w14:paraId="7E932A3D" w14:textId="77777777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Глухий </w:t>
            </w:r>
          </w:p>
          <w:p w14:paraId="7A95D422" w14:textId="6EC861B7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Людмила Владимировна</w:t>
            </w:r>
          </w:p>
        </w:tc>
        <w:tc>
          <w:tcPr>
            <w:tcW w:w="1285" w:type="dxa"/>
            <w:vAlign w:val="center"/>
          </w:tcPr>
          <w:p w14:paraId="60F80660" w14:textId="6795D9E7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67118" w:rsidRPr="00167118" w14:paraId="316F474D" w14:textId="77777777" w:rsidTr="00694F9B">
        <w:trPr>
          <w:trHeight w:val="70"/>
        </w:trPr>
        <w:tc>
          <w:tcPr>
            <w:tcW w:w="1668" w:type="dxa"/>
            <w:vAlign w:val="center"/>
          </w:tcPr>
          <w:p w14:paraId="38423E9A" w14:textId="212BAD58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30" w:type="dxa"/>
          </w:tcPr>
          <w:p w14:paraId="6068683E" w14:textId="7DCE52C2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геометрического и компьютерного моделирования энергоэффективных зданий</w:t>
            </w:r>
          </w:p>
        </w:tc>
        <w:tc>
          <w:tcPr>
            <w:tcW w:w="3261" w:type="dxa"/>
            <w:vAlign w:val="center"/>
          </w:tcPr>
          <w:p w14:paraId="6C0B12B9" w14:textId="77777777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</w:p>
          <w:p w14:paraId="20740B9C" w14:textId="7FDA2DFA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1285" w:type="dxa"/>
          </w:tcPr>
          <w:p w14:paraId="1EEE2788" w14:textId="5A8EA419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67118" w:rsidRPr="00167118" w14:paraId="216BFC6F" w14:textId="77777777" w:rsidTr="00694F9B">
        <w:trPr>
          <w:trHeight w:val="70"/>
        </w:trPr>
        <w:tc>
          <w:tcPr>
            <w:tcW w:w="1668" w:type="dxa"/>
            <w:vAlign w:val="center"/>
          </w:tcPr>
          <w:p w14:paraId="150F25F9" w14:textId="2D1D9AD5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30" w:type="dxa"/>
            <w:vAlign w:val="center"/>
          </w:tcPr>
          <w:p w14:paraId="01308280" w14:textId="13E864A0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Доцент кафедры природообустройства и водопользования</w:t>
            </w:r>
          </w:p>
        </w:tc>
        <w:tc>
          <w:tcPr>
            <w:tcW w:w="3261" w:type="dxa"/>
            <w:vAlign w:val="center"/>
          </w:tcPr>
          <w:p w14:paraId="20B3B9C7" w14:textId="77777777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Иваненко</w:t>
            </w:r>
          </w:p>
          <w:p w14:paraId="3D0B0F17" w14:textId="29EADDD6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Татьяна Александровна</w:t>
            </w:r>
          </w:p>
        </w:tc>
        <w:tc>
          <w:tcPr>
            <w:tcW w:w="1285" w:type="dxa"/>
          </w:tcPr>
          <w:p w14:paraId="6C4EADBC" w14:textId="3D60FC2C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67118" w:rsidRPr="00167118" w14:paraId="34531B90" w14:textId="77777777" w:rsidTr="00694F9B">
        <w:trPr>
          <w:trHeight w:val="70"/>
        </w:trPr>
        <w:tc>
          <w:tcPr>
            <w:tcW w:w="1668" w:type="dxa"/>
            <w:vAlign w:val="center"/>
          </w:tcPr>
          <w:p w14:paraId="46C000F8" w14:textId="63C99AD1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30" w:type="dxa"/>
          </w:tcPr>
          <w:p w14:paraId="4EF21158" w14:textId="777EBFD2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геотехники и конструктивных элементов зданий</w:t>
            </w:r>
          </w:p>
        </w:tc>
        <w:tc>
          <w:tcPr>
            <w:tcW w:w="3261" w:type="dxa"/>
            <w:vAlign w:val="center"/>
          </w:tcPr>
          <w:p w14:paraId="1098BC8E" w14:textId="77777777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Косоруков </w:t>
            </w:r>
          </w:p>
          <w:p w14:paraId="37904259" w14:textId="4E865287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1285" w:type="dxa"/>
          </w:tcPr>
          <w:p w14:paraId="344E20F5" w14:textId="7D012665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67118" w:rsidRPr="00167118" w14:paraId="79C9A1FF" w14:textId="77777777" w:rsidTr="00694F9B">
        <w:trPr>
          <w:trHeight w:val="70"/>
        </w:trPr>
        <w:tc>
          <w:tcPr>
            <w:tcW w:w="1668" w:type="dxa"/>
            <w:vAlign w:val="center"/>
          </w:tcPr>
          <w:p w14:paraId="344A0C1B" w14:textId="48454208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430" w:type="dxa"/>
          </w:tcPr>
          <w:p w14:paraId="17BF3B0F" w14:textId="6F9657E2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строительных конструкций</w:t>
            </w:r>
          </w:p>
        </w:tc>
        <w:tc>
          <w:tcPr>
            <w:tcW w:w="3261" w:type="dxa"/>
            <w:vAlign w:val="center"/>
          </w:tcPr>
          <w:p w14:paraId="68CDF6E5" w14:textId="77777777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Морозов</w:t>
            </w:r>
          </w:p>
          <w:p w14:paraId="1E495A5C" w14:textId="4085959E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Виталий Викторович</w:t>
            </w:r>
          </w:p>
        </w:tc>
        <w:tc>
          <w:tcPr>
            <w:tcW w:w="1285" w:type="dxa"/>
          </w:tcPr>
          <w:p w14:paraId="7F1C3FD4" w14:textId="302AE26F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67118" w:rsidRPr="00167118" w14:paraId="4CCA6FE4" w14:textId="77777777" w:rsidTr="00694F9B">
        <w:trPr>
          <w:trHeight w:val="70"/>
        </w:trPr>
        <w:tc>
          <w:tcPr>
            <w:tcW w:w="1668" w:type="dxa"/>
            <w:vAlign w:val="center"/>
          </w:tcPr>
          <w:p w14:paraId="4758A8C0" w14:textId="216ED2D9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30" w:type="dxa"/>
          </w:tcPr>
          <w:p w14:paraId="2F4EA3FE" w14:textId="372CB737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Доцент кафедры инженерные системы в строительстве</w:t>
            </w:r>
          </w:p>
        </w:tc>
        <w:tc>
          <w:tcPr>
            <w:tcW w:w="3261" w:type="dxa"/>
            <w:vAlign w:val="center"/>
          </w:tcPr>
          <w:p w14:paraId="4E2F5D84" w14:textId="77777777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Анисимов</w:t>
            </w:r>
          </w:p>
          <w:p w14:paraId="76F623BB" w14:textId="0A23828C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Сергей Николаевич</w:t>
            </w:r>
          </w:p>
        </w:tc>
        <w:tc>
          <w:tcPr>
            <w:tcW w:w="1285" w:type="dxa"/>
          </w:tcPr>
          <w:p w14:paraId="5BC5C2AE" w14:textId="783D8BF8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67118" w:rsidRPr="00167118" w14:paraId="4F63BF00" w14:textId="77777777" w:rsidTr="00694F9B">
        <w:trPr>
          <w:trHeight w:val="70"/>
        </w:trPr>
        <w:tc>
          <w:tcPr>
            <w:tcW w:w="1668" w:type="dxa"/>
            <w:vAlign w:val="center"/>
          </w:tcPr>
          <w:p w14:paraId="0D336023" w14:textId="7252A64E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30" w:type="dxa"/>
          </w:tcPr>
          <w:p w14:paraId="06FBDE2F" w14:textId="568F3072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Доцент кафедры технологии, организации и управления строительством</w:t>
            </w:r>
          </w:p>
        </w:tc>
        <w:tc>
          <w:tcPr>
            <w:tcW w:w="3261" w:type="dxa"/>
            <w:vAlign w:val="center"/>
          </w:tcPr>
          <w:p w14:paraId="53828103" w14:textId="77777777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Срибная</w:t>
            </w:r>
          </w:p>
          <w:p w14:paraId="07875EC9" w14:textId="509C255C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Екатерина Андреевна</w:t>
            </w:r>
          </w:p>
        </w:tc>
        <w:tc>
          <w:tcPr>
            <w:tcW w:w="1285" w:type="dxa"/>
          </w:tcPr>
          <w:p w14:paraId="6F4BF0DA" w14:textId="6C2FAC84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67118" w:rsidRPr="00167118" w14:paraId="07DBECE6" w14:textId="77777777" w:rsidTr="00167118">
        <w:trPr>
          <w:trHeight w:val="70"/>
        </w:trPr>
        <w:tc>
          <w:tcPr>
            <w:tcW w:w="1668" w:type="dxa"/>
            <w:vAlign w:val="center"/>
          </w:tcPr>
          <w:p w14:paraId="40A33ABE" w14:textId="3CD17B4B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30" w:type="dxa"/>
          </w:tcPr>
          <w:p w14:paraId="51115966" w14:textId="43A0AE35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Доцент кафедры водоснабжения, водоотведения и санитарной техники</w:t>
            </w:r>
          </w:p>
        </w:tc>
        <w:tc>
          <w:tcPr>
            <w:tcW w:w="3261" w:type="dxa"/>
            <w:vAlign w:val="center"/>
          </w:tcPr>
          <w:p w14:paraId="38CD884E" w14:textId="77777777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Субботкин </w:t>
            </w:r>
          </w:p>
          <w:p w14:paraId="219F77BF" w14:textId="3FF2EFED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Леонид Давыдович</w:t>
            </w:r>
          </w:p>
        </w:tc>
        <w:tc>
          <w:tcPr>
            <w:tcW w:w="1285" w:type="dxa"/>
            <w:vAlign w:val="center"/>
          </w:tcPr>
          <w:p w14:paraId="7DC19E1E" w14:textId="3744B866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167118" w:rsidRPr="00167118" w14:paraId="62062BB6" w14:textId="77777777" w:rsidTr="007D445A">
        <w:trPr>
          <w:trHeight w:val="70"/>
        </w:trPr>
        <w:tc>
          <w:tcPr>
            <w:tcW w:w="1668" w:type="dxa"/>
            <w:vAlign w:val="center"/>
          </w:tcPr>
          <w:p w14:paraId="1B1BDABF" w14:textId="33F3269F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30" w:type="dxa"/>
          </w:tcPr>
          <w:p w14:paraId="16A384CA" w14:textId="3B98AC46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Ассистент кафедры технологии, организации и управления строительством</w:t>
            </w:r>
          </w:p>
        </w:tc>
        <w:tc>
          <w:tcPr>
            <w:tcW w:w="3261" w:type="dxa"/>
            <w:vAlign w:val="center"/>
          </w:tcPr>
          <w:p w14:paraId="7D00E758" w14:textId="77777777" w:rsid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 xml:space="preserve">Авакян </w:t>
            </w:r>
          </w:p>
          <w:p w14:paraId="1A2A0417" w14:textId="7AA091A9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Александр Каренович</w:t>
            </w:r>
          </w:p>
        </w:tc>
        <w:tc>
          <w:tcPr>
            <w:tcW w:w="1285" w:type="dxa"/>
          </w:tcPr>
          <w:p w14:paraId="58EB9D80" w14:textId="696D3A03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67118" w:rsidRPr="00167118" w14:paraId="7E73E59C" w14:textId="77777777" w:rsidTr="007D445A">
        <w:trPr>
          <w:trHeight w:val="70"/>
        </w:trPr>
        <w:tc>
          <w:tcPr>
            <w:tcW w:w="1668" w:type="dxa"/>
            <w:vAlign w:val="center"/>
          </w:tcPr>
          <w:p w14:paraId="21C7DAC2" w14:textId="0EF381F1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30" w:type="dxa"/>
          </w:tcPr>
          <w:p w14:paraId="0B1FFEB3" w14:textId="704752E1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информационное моделирование в строительстве</w:t>
            </w:r>
          </w:p>
        </w:tc>
        <w:tc>
          <w:tcPr>
            <w:tcW w:w="3261" w:type="dxa"/>
            <w:vAlign w:val="center"/>
          </w:tcPr>
          <w:p w14:paraId="6FB1B09E" w14:textId="77777777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Меннанов</w:t>
            </w:r>
          </w:p>
          <w:p w14:paraId="657AD1AC" w14:textId="0ED1A279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Эмран Эльмарович</w:t>
            </w:r>
          </w:p>
        </w:tc>
        <w:tc>
          <w:tcPr>
            <w:tcW w:w="1285" w:type="dxa"/>
          </w:tcPr>
          <w:p w14:paraId="33CA999D" w14:textId="1E577C01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167118" w:rsidRPr="00167118" w14:paraId="3A24AEE3" w14:textId="77777777" w:rsidTr="007D445A">
        <w:trPr>
          <w:trHeight w:val="70"/>
        </w:trPr>
        <w:tc>
          <w:tcPr>
            <w:tcW w:w="1668" w:type="dxa"/>
            <w:vAlign w:val="center"/>
          </w:tcPr>
          <w:p w14:paraId="3F3CA01C" w14:textId="44F38F36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30" w:type="dxa"/>
          </w:tcPr>
          <w:p w14:paraId="13D7378E" w14:textId="66C70BD7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Старший преподаватель кафедры информационное моделирование в строительстве</w:t>
            </w:r>
          </w:p>
        </w:tc>
        <w:tc>
          <w:tcPr>
            <w:tcW w:w="3261" w:type="dxa"/>
            <w:vAlign w:val="center"/>
          </w:tcPr>
          <w:p w14:paraId="04C049CE" w14:textId="77777777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Спектрова</w:t>
            </w:r>
          </w:p>
          <w:p w14:paraId="427AECD8" w14:textId="5FDC23D3" w:rsidR="00167118" w:rsidRPr="00167118" w:rsidRDefault="00167118" w:rsidP="00167118">
            <w:pPr>
              <w:tabs>
                <w:tab w:val="right" w:pos="963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Татьяна Викторовна</w:t>
            </w:r>
          </w:p>
        </w:tc>
        <w:tc>
          <w:tcPr>
            <w:tcW w:w="1285" w:type="dxa"/>
          </w:tcPr>
          <w:p w14:paraId="00DD0565" w14:textId="1D3CEFF5" w:rsidR="00167118" w:rsidRPr="00167118" w:rsidRDefault="00167118" w:rsidP="001671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7118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</w:tbl>
    <w:p w14:paraId="6F7E1D97" w14:textId="35B3B6E6" w:rsidR="005277F9" w:rsidRDefault="005277F9"/>
    <w:p w14:paraId="4A7C7790" w14:textId="77777777" w:rsidR="00167118" w:rsidRDefault="00167118"/>
    <w:sectPr w:rsidR="00167118" w:rsidSect="0049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A6CC2" w14:textId="77777777" w:rsidR="00A95609" w:rsidRDefault="00A95609" w:rsidP="006C6EBA">
      <w:pPr>
        <w:spacing w:after="0" w:line="240" w:lineRule="auto"/>
      </w:pPr>
      <w:r>
        <w:separator/>
      </w:r>
    </w:p>
  </w:endnote>
  <w:endnote w:type="continuationSeparator" w:id="0">
    <w:p w14:paraId="2C4F6DA8" w14:textId="77777777" w:rsidR="00A95609" w:rsidRDefault="00A95609" w:rsidP="006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4F66B" w14:textId="77777777" w:rsidR="00A95609" w:rsidRDefault="00A95609" w:rsidP="006C6EBA">
      <w:pPr>
        <w:spacing w:after="0" w:line="240" w:lineRule="auto"/>
      </w:pPr>
      <w:r>
        <w:separator/>
      </w:r>
    </w:p>
  </w:footnote>
  <w:footnote w:type="continuationSeparator" w:id="0">
    <w:p w14:paraId="66A904E8" w14:textId="77777777" w:rsidR="00A95609" w:rsidRDefault="00A95609" w:rsidP="006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09"/>
    <w:rsid w:val="0000074D"/>
    <w:rsid w:val="00024F85"/>
    <w:rsid w:val="000544BD"/>
    <w:rsid w:val="000A5DDA"/>
    <w:rsid w:val="000D7328"/>
    <w:rsid w:val="000F0601"/>
    <w:rsid w:val="000F1D69"/>
    <w:rsid w:val="00123CFA"/>
    <w:rsid w:val="0015782F"/>
    <w:rsid w:val="00167118"/>
    <w:rsid w:val="00173F08"/>
    <w:rsid w:val="002229A1"/>
    <w:rsid w:val="00252C6F"/>
    <w:rsid w:val="002539F9"/>
    <w:rsid w:val="002B319C"/>
    <w:rsid w:val="00304A93"/>
    <w:rsid w:val="0048408D"/>
    <w:rsid w:val="00493AE9"/>
    <w:rsid w:val="004C4493"/>
    <w:rsid w:val="004F5B47"/>
    <w:rsid w:val="005021B8"/>
    <w:rsid w:val="005277F9"/>
    <w:rsid w:val="00563DF7"/>
    <w:rsid w:val="00575BA7"/>
    <w:rsid w:val="006070C4"/>
    <w:rsid w:val="00642933"/>
    <w:rsid w:val="006C6EBA"/>
    <w:rsid w:val="006D161E"/>
    <w:rsid w:val="00781525"/>
    <w:rsid w:val="00783DA1"/>
    <w:rsid w:val="007B3898"/>
    <w:rsid w:val="008506E2"/>
    <w:rsid w:val="00896D6E"/>
    <w:rsid w:val="00990DF2"/>
    <w:rsid w:val="0099722D"/>
    <w:rsid w:val="009A6322"/>
    <w:rsid w:val="009D5D34"/>
    <w:rsid w:val="00A0094C"/>
    <w:rsid w:val="00A05D09"/>
    <w:rsid w:val="00A131A7"/>
    <w:rsid w:val="00A53036"/>
    <w:rsid w:val="00A95609"/>
    <w:rsid w:val="00B25744"/>
    <w:rsid w:val="00B42C49"/>
    <w:rsid w:val="00B502B0"/>
    <w:rsid w:val="00B7674C"/>
    <w:rsid w:val="00BE6E8F"/>
    <w:rsid w:val="00BF2529"/>
    <w:rsid w:val="00C90237"/>
    <w:rsid w:val="00D2680E"/>
    <w:rsid w:val="00DB3274"/>
    <w:rsid w:val="00DC76C3"/>
    <w:rsid w:val="00DD5184"/>
    <w:rsid w:val="00E329C1"/>
    <w:rsid w:val="00E5517F"/>
    <w:rsid w:val="00E96037"/>
    <w:rsid w:val="00ED78AC"/>
    <w:rsid w:val="00F4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AC71"/>
  <w15:docId w15:val="{DC9A13A2-6BE7-4A06-A1A0-28C81BAA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C6EBA"/>
  </w:style>
  <w:style w:type="paragraph" w:styleId="a6">
    <w:name w:val="footer"/>
    <w:basedOn w:val="a"/>
    <w:link w:val="a7"/>
    <w:uiPriority w:val="99"/>
    <w:semiHidden/>
    <w:unhideWhenUsed/>
    <w:rsid w:val="006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5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Cp02_316эоп</dc:creator>
  <cp:lastModifiedBy>admin</cp:lastModifiedBy>
  <cp:revision>4</cp:revision>
  <dcterms:created xsi:type="dcterms:W3CDTF">2023-08-24T16:18:00Z</dcterms:created>
  <dcterms:modified xsi:type="dcterms:W3CDTF">2023-08-28T15:23:00Z</dcterms:modified>
</cp:coreProperties>
</file>