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14" w:rsidRDefault="00DF2414" w:rsidP="00DF241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 документов,</w:t>
      </w:r>
    </w:p>
    <w:p w:rsidR="00DF2414" w:rsidRDefault="00DF2414" w:rsidP="00DF2414">
      <w:pPr>
        <w:jc w:val="center"/>
      </w:pPr>
      <w:proofErr w:type="gramStart"/>
      <w:r>
        <w:rPr>
          <w:b/>
          <w:sz w:val="28"/>
          <w:szCs w:val="28"/>
          <w:lang w:eastAsia="en-US"/>
        </w:rPr>
        <w:t>необходимых</w:t>
      </w:r>
      <w:proofErr w:type="gramEnd"/>
      <w:r>
        <w:rPr>
          <w:b/>
          <w:sz w:val="28"/>
          <w:szCs w:val="28"/>
          <w:lang w:eastAsia="en-US"/>
        </w:rPr>
        <w:t xml:space="preserve"> для получения материальной поддержки:</w:t>
      </w:r>
    </w:p>
    <w:p w:rsidR="00DF2414" w:rsidRDefault="00DF2414" w:rsidP="00DF2414">
      <w:pPr>
        <w:spacing w:line="254" w:lineRule="auto"/>
        <w:jc w:val="both"/>
        <w:rPr>
          <w:b/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ab/>
        <w:t>Общие документы:</w:t>
      </w:r>
    </w:p>
    <w:p w:rsidR="00DF2414" w:rsidRDefault="00DF2414" w:rsidP="00DF2414">
      <w:pPr>
        <w:spacing w:line="254" w:lineRule="auto"/>
        <w:jc w:val="center"/>
        <w:rPr>
          <w:b/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Cs/>
          <w:sz w:val="28"/>
          <w:szCs w:val="28"/>
          <w:lang w:eastAsia="en-US"/>
        </w:rPr>
        <w:t xml:space="preserve">Документы, которые прилагаются к каждому подаваемому </w:t>
      </w:r>
      <w:proofErr w:type="gramStart"/>
      <w:r>
        <w:rPr>
          <w:bCs/>
          <w:sz w:val="28"/>
          <w:szCs w:val="28"/>
          <w:lang w:eastAsia="en-US"/>
        </w:rPr>
        <w:t>обучающимся</w:t>
      </w:r>
      <w:proofErr w:type="gramEnd"/>
      <w:r>
        <w:rPr>
          <w:bCs/>
          <w:sz w:val="28"/>
          <w:szCs w:val="28"/>
          <w:lang w:eastAsia="en-US"/>
        </w:rPr>
        <w:t xml:space="preserve"> заявлению на оказание материальной поддержки.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- Заявление - приложение 1 к данному Положению;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- копия паспорта. </w:t>
      </w:r>
    </w:p>
    <w:p w:rsidR="00DF2414" w:rsidRDefault="00DF2414" w:rsidP="00DF2414">
      <w:pPr>
        <w:spacing w:line="254" w:lineRule="auto"/>
        <w:ind w:firstLine="709"/>
        <w:jc w:val="both"/>
      </w:pPr>
      <w:proofErr w:type="gramStart"/>
      <w:r>
        <w:rPr>
          <w:sz w:val="28"/>
          <w:szCs w:val="28"/>
          <w:lang w:eastAsia="en-US"/>
        </w:rPr>
        <w:t>- В случае если обучающийся не является гражданином Российской Федерации, он дополнительно предоставляет: заверенный перевод документов (если они предоставлены на иностранном языке), ксерокопию заграничного паспорта с отметками пограничного контроля о пересечении границ или копию миграционной карты и уведомление о прибытии иностранного гражданина на территорию Российской Федерации с указанием действующего срока пребывания.</w:t>
      </w:r>
      <w:proofErr w:type="gramEnd"/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ab/>
        <w:t>Документы, подтверждающие</w:t>
      </w:r>
    </w:p>
    <w:p w:rsidR="00DF2414" w:rsidRDefault="00DF2414" w:rsidP="00DF2414">
      <w:pPr>
        <w:spacing w:line="254" w:lineRule="auto"/>
        <w:jc w:val="center"/>
      </w:pPr>
      <w:r>
        <w:rPr>
          <w:b/>
          <w:sz w:val="28"/>
          <w:szCs w:val="28"/>
          <w:lang w:eastAsia="en-US"/>
        </w:rPr>
        <w:t>основания назначения материальной поддержки:</w:t>
      </w:r>
    </w:p>
    <w:p w:rsidR="00DF2414" w:rsidRDefault="00DF2414" w:rsidP="00DF2414">
      <w:pPr>
        <w:spacing w:line="254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2.3.1.</w:t>
      </w:r>
      <w:r>
        <w:rPr>
          <w:b/>
          <w:sz w:val="28"/>
          <w:szCs w:val="28"/>
          <w:lang w:eastAsia="en-US"/>
        </w:rPr>
        <w:tab/>
        <w:t>Обучающиеся, имеющие статус «Дети-сироты, дети, в возрасте до 18 лет, оставшиеся без попечения родителей, лица в возрасте от 18 до 23 лет, из числа детей-сирот и детей, оставшихся без попечения родителей, обучающиеся, потерявшие обоих или единственного родителя в период обучения после достижения ими восемнадцатилетнего возраста» - до окончания обучения: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 xml:space="preserve">Документ, подтверждающий статус (копия справки из органов опеки и попечительства, подтверждающая статус детей-сирот и детей, оставшихся без попечения родителей, решения суда о лишении родительских прав, копии свидетельств о смерти). 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>Документы, подтверждающие степень родства (копии свидетельства о рождении, об усыновлении, о смене фамилии и т.д.).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2.3.2.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 xml:space="preserve">Обучающиеся, являющиеся инвалидами I, II, III групп, инвалидами с детства: </w:t>
      </w:r>
      <w:proofErr w:type="gramEnd"/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Документ, подтверждающий статус: копия справки МСЭК об установлении инвалидности или удостоверения, подтверждающего право на получение льгот по инвалидности (документы должны быть действительными на дату их предъявления).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2.3.3.</w:t>
      </w:r>
      <w:r>
        <w:rPr>
          <w:b/>
          <w:sz w:val="28"/>
          <w:szCs w:val="28"/>
          <w:lang w:eastAsia="en-US"/>
        </w:rPr>
        <w:tab/>
        <w:t>Обучающиеся, подвергшиеся воздействию радиации вследствие аварии на Чернобыльской АЭС и иных радиационных катастроф, вследствие ядерных испытаний на Семипалатинском полигоне: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 Документы, подтверждающие статус (копия соответствующих удостоверений либо справок установленного образца).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2. 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2.3.4.</w:t>
      </w:r>
      <w:r>
        <w:rPr>
          <w:b/>
          <w:sz w:val="28"/>
          <w:szCs w:val="28"/>
          <w:lang w:eastAsia="en-US"/>
        </w:rPr>
        <w:tab/>
        <w:t>Обучающиеся, являющиеся инвалидами вследствие военной травмы или заболевания, полученных в период прохождения военной службы, и ветеранами боевых действий: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Документы, подтверждающие статус: копия справки об установлении инвалидности или удостоверения, подтверждающего право на получение льгот по инвалидности (документы должны быть действительными на дату их предъявления).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2.3.5.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>Обучающиеся</w:t>
      </w:r>
      <w:proofErr w:type="gramEnd"/>
      <w:r>
        <w:rPr>
          <w:b/>
          <w:sz w:val="28"/>
          <w:szCs w:val="28"/>
          <w:lang w:eastAsia="en-US"/>
        </w:rPr>
        <w:t>, имеющие одного или обоих родителей-инвалидов: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 Копия справки МСЭК и/или удостоверения об установлении инвалидности родителей (родителя), действительные на дату их предъявления.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>Документы, подтверждающие степень родства (копии свидетельств</w:t>
      </w:r>
      <w:proofErr w:type="gramEnd"/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о рождении, об усыновлении, о смене фамилии и т.д.).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3. 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851"/>
        </w:tabs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2.3.6.</w:t>
      </w:r>
      <w:r>
        <w:rPr>
          <w:b/>
          <w:sz w:val="28"/>
          <w:szCs w:val="28"/>
          <w:lang w:eastAsia="en-US"/>
        </w:rPr>
        <w:tab/>
        <w:t>Обучающиеся в возрасте до 23 лет из многодетной семьи (семья, в которой воспитывается трое и более детей, в возрасте до 18 лет, а также обучающиеся образовательных организаций по очной форме обучения на бюджетной основе – до окончания обучения, но не более чем до достижения ими возраста 23 лет):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Копия удостоверения, подтверждающего статус или справки, подтверждающей статус многодетной семьи (в случае отсутствия удостоверения).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Копии свидетельств о рождении всех детей и оригиналы справок с места обучения (в случае, если законодательством субъекта Российской </w:t>
      </w:r>
      <w:r>
        <w:rPr>
          <w:sz w:val="28"/>
          <w:szCs w:val="28"/>
          <w:lang w:eastAsia="en-US"/>
        </w:rPr>
        <w:lastRenderedPageBreak/>
        <w:t>Федерации не предусмотрено присвоение статуса многодетной семьи семьям, в которых воспитываются трое и более детей, а так же обучающихся образовательных организаций по очной форме обучения на бюджетной основе).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2.3.7.</w:t>
      </w:r>
      <w:r>
        <w:rPr>
          <w:b/>
          <w:sz w:val="28"/>
          <w:szCs w:val="28"/>
          <w:lang w:eastAsia="en-US"/>
        </w:rPr>
        <w:tab/>
        <w:t>Обучающиеся, имеющие детей (ребенка) (на каждого ребенка по истечении 6 месяцев со дня рождения ребенка и до достижения им 18-летия):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Копии свидетельств о рождении каждого ребенка, иные документы, подтверждающие статус.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2.3.8.</w:t>
      </w:r>
      <w:r>
        <w:rPr>
          <w:b/>
          <w:sz w:val="28"/>
          <w:szCs w:val="28"/>
          <w:lang w:eastAsia="en-US"/>
        </w:rPr>
        <w:tab/>
        <w:t>Обучающиеся при рождении ребенка (</w:t>
      </w:r>
      <w:proofErr w:type="spellStart"/>
      <w:r>
        <w:rPr>
          <w:b/>
          <w:sz w:val="28"/>
          <w:szCs w:val="28"/>
          <w:lang w:eastAsia="en-US"/>
        </w:rPr>
        <w:t>единоразово</w:t>
      </w:r>
      <w:proofErr w:type="spellEnd"/>
      <w:r>
        <w:rPr>
          <w:b/>
          <w:sz w:val="28"/>
          <w:szCs w:val="28"/>
          <w:lang w:eastAsia="en-US"/>
        </w:rPr>
        <w:t xml:space="preserve"> на каждого ребенка не позднее 6 месяцев после рождения ребенка): 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Копия свидетельства о рождении ребенка.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 xml:space="preserve">2.3.9. </w:t>
      </w:r>
      <w:r>
        <w:rPr>
          <w:b/>
          <w:sz w:val="28"/>
          <w:szCs w:val="28"/>
          <w:lang w:eastAsia="en-US"/>
        </w:rPr>
        <w:tab/>
        <w:t>Обучающиеся, вставшие на учет в медицинском учреждении по беременности на ранних сроках (до 12 недель) (</w:t>
      </w:r>
      <w:proofErr w:type="spellStart"/>
      <w:r>
        <w:rPr>
          <w:b/>
          <w:sz w:val="28"/>
          <w:szCs w:val="28"/>
          <w:lang w:eastAsia="en-US"/>
        </w:rPr>
        <w:t>единоразово</w:t>
      </w:r>
      <w:proofErr w:type="spellEnd"/>
      <w:r>
        <w:rPr>
          <w:b/>
          <w:sz w:val="28"/>
          <w:szCs w:val="28"/>
          <w:lang w:eastAsia="en-US"/>
        </w:rPr>
        <w:t xml:space="preserve"> не позднее 6 месяцев с момента постановки на учет)</w:t>
      </w:r>
      <w:r>
        <w:rPr>
          <w:b/>
          <w:bCs/>
          <w:sz w:val="28"/>
          <w:szCs w:val="28"/>
          <w:lang w:eastAsia="en-US"/>
        </w:rPr>
        <w:t>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Копи справки из медицинского учреждения о постановке на учет на раннем сроке (до 12 недели).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2.3.10.</w:t>
      </w:r>
      <w:r>
        <w:rPr>
          <w:b/>
          <w:sz w:val="28"/>
          <w:szCs w:val="28"/>
          <w:lang w:eastAsia="en-US"/>
        </w:rPr>
        <w:tab/>
      </w:r>
      <w:bookmarkStart w:id="0" w:name="_Hlk41920835"/>
      <w:r>
        <w:rPr>
          <w:b/>
          <w:sz w:val="28"/>
          <w:szCs w:val="28"/>
          <w:lang w:eastAsia="en-US"/>
        </w:rPr>
        <w:t xml:space="preserve">Обучающиеся, имеющие одного или обоих </w:t>
      </w:r>
      <w:proofErr w:type="gramStart"/>
      <w:r>
        <w:rPr>
          <w:b/>
          <w:sz w:val="28"/>
          <w:szCs w:val="28"/>
          <w:lang w:eastAsia="en-US"/>
        </w:rPr>
        <w:t>родителей</w:t>
      </w:r>
      <w:proofErr w:type="gramEnd"/>
      <w:r>
        <w:rPr>
          <w:b/>
          <w:sz w:val="28"/>
          <w:szCs w:val="28"/>
          <w:lang w:eastAsia="en-US"/>
        </w:rPr>
        <w:t xml:space="preserve"> не работающих пенсионеров, получающих трудовую пенсию, пенсию по старости, пенсию за выслугу лет или социальную пенсию по старост</w:t>
      </w:r>
      <w:bookmarkEnd w:id="0"/>
      <w:r>
        <w:rPr>
          <w:b/>
          <w:sz w:val="28"/>
          <w:szCs w:val="28"/>
          <w:lang w:eastAsia="en-US"/>
        </w:rPr>
        <w:t>и: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 Документ, подтверждающий статус (копия пенсионного удостоверения или оригинал справки о получении пенсии,).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 Оригинал справки об отсутствии места работы (справки из территориального налогового органа или отделения пенсионного фонда, содержащие информацию о том, что никакие обязательные платежи (отчисления) за родителя-пенсионера никаким работодателем не производились).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3. Документы, подтверждающие степень родства (копии свидетельства о рождении, об усыновлении, о смене фамилии и т.д.).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4. 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2.3.11.</w:t>
      </w:r>
      <w:r>
        <w:rPr>
          <w:b/>
          <w:sz w:val="28"/>
          <w:szCs w:val="28"/>
          <w:lang w:eastAsia="en-US"/>
        </w:rPr>
        <w:tab/>
        <w:t>Обучающиеся, вступившие в брак (</w:t>
      </w:r>
      <w:proofErr w:type="spellStart"/>
      <w:r>
        <w:rPr>
          <w:b/>
          <w:sz w:val="28"/>
          <w:szCs w:val="28"/>
          <w:lang w:eastAsia="en-US"/>
        </w:rPr>
        <w:t>единоразово</w:t>
      </w:r>
      <w:proofErr w:type="spellEnd"/>
      <w:r>
        <w:rPr>
          <w:b/>
          <w:sz w:val="28"/>
          <w:szCs w:val="28"/>
          <w:lang w:eastAsia="en-US"/>
        </w:rPr>
        <w:t xml:space="preserve"> не позднее 6 месяцев с момента вступления в брак):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Копия свидетельства о браке.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2.3.12.</w:t>
      </w:r>
      <w:r>
        <w:rPr>
          <w:b/>
          <w:sz w:val="28"/>
          <w:szCs w:val="28"/>
          <w:lang w:eastAsia="en-US"/>
        </w:rPr>
        <w:tab/>
        <w:t>Обучающиеся – члены студенческих семей, в которых оба супруга являются студентами очной формы обучения: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 Копия свидетельства о браке.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 Справки с места учебы супруга</w:t>
      </w:r>
      <w:proofErr w:type="gramStart"/>
      <w:r>
        <w:rPr>
          <w:sz w:val="28"/>
          <w:szCs w:val="28"/>
          <w:lang w:eastAsia="en-US"/>
        </w:rPr>
        <w:t xml:space="preserve"> (-</w:t>
      </w:r>
      <w:proofErr w:type="gramEnd"/>
      <w:r>
        <w:rPr>
          <w:sz w:val="28"/>
          <w:szCs w:val="28"/>
          <w:lang w:eastAsia="en-US"/>
        </w:rPr>
        <w:t>и) на момент подачи заявления.</w:t>
      </w:r>
    </w:p>
    <w:p w:rsidR="00DF2414" w:rsidRDefault="00DF2414" w:rsidP="00DF2414">
      <w:pPr>
        <w:spacing w:line="254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2.3.13.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>Обучающиеся в случае болезни, сопровождающейся значительными затратами на лечение (превышающими прожиточный минимум на душу населения, установленный в Республике Крым на соответствующий период), нуждающиеся в частичной оплате медицинских операций, реабилитационных процедур, приобретении дорогостоящих медикаментов, находившиеся/находящиеся на диспансерном учете в связи с хроническими заболеваниями (</w:t>
      </w:r>
      <w:proofErr w:type="spellStart"/>
      <w:r>
        <w:rPr>
          <w:b/>
          <w:sz w:val="28"/>
          <w:szCs w:val="28"/>
          <w:lang w:eastAsia="en-US"/>
        </w:rPr>
        <w:t>единоразово</w:t>
      </w:r>
      <w:proofErr w:type="spellEnd"/>
      <w:r>
        <w:rPr>
          <w:b/>
          <w:sz w:val="28"/>
          <w:szCs w:val="28"/>
          <w:lang w:eastAsia="en-US"/>
        </w:rPr>
        <w:t xml:space="preserve"> не позднее 6 месяцев с момента наступления случая);</w:t>
      </w:r>
      <w:proofErr w:type="gramEnd"/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1. Копии заключения или выписки из медицинского учреждения, подтверждающей наличие заболевания, перенесенной операции, тяжелого состояния здоровья, прохождение стационарного лечения. 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  Копии документов с медицинскими назначениями.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3. Копии товарных чеков на приобретение лекарств и прохождение платных процедур.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4. Другие документы, подтверждающие </w:t>
      </w:r>
      <w:proofErr w:type="spellStart"/>
      <w:r>
        <w:rPr>
          <w:sz w:val="28"/>
          <w:szCs w:val="28"/>
          <w:lang w:eastAsia="en-US"/>
        </w:rPr>
        <w:t>стату</w:t>
      </w:r>
      <w:proofErr w:type="gramStart"/>
      <w:r>
        <w:rPr>
          <w:sz w:val="28"/>
          <w:szCs w:val="28"/>
          <w:lang w:eastAsia="en-US"/>
        </w:rPr>
        <w:t>c</w:t>
      </w:r>
      <w:proofErr w:type="spellEnd"/>
      <w:proofErr w:type="gramEnd"/>
      <w:r>
        <w:rPr>
          <w:sz w:val="28"/>
          <w:szCs w:val="28"/>
          <w:lang w:eastAsia="en-US"/>
        </w:rPr>
        <w:t xml:space="preserve"> обучающегося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/>
          <w:bCs/>
          <w:sz w:val="28"/>
          <w:szCs w:val="28"/>
          <w:lang w:eastAsia="en-US"/>
        </w:rPr>
        <w:t>2.3.14.</w:t>
      </w:r>
      <w:r>
        <w:rPr>
          <w:b/>
          <w:bCs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>Обучающиеся в случае болезни близкого родственника (матери, отца, мужа, жены, сестры, брата, ребенка, бабушки, дедушки) или опекуна/попечителя обучающегося, сопровождающейся значительными затратами на лечение (превышающие прожиточный минимум на душу населения, установленный в Республике Крым на соответствующий период), нуждающиеся в частичной оплате медицинских операций, реабилитационных процедур, приобретении дорогостоящих медикаментов, с хроническими заболеваниями (находящиеся на диспансерном учете) (</w:t>
      </w:r>
      <w:proofErr w:type="spellStart"/>
      <w:r>
        <w:rPr>
          <w:b/>
          <w:sz w:val="28"/>
          <w:szCs w:val="28"/>
          <w:lang w:eastAsia="en-US"/>
        </w:rPr>
        <w:t>единоразово</w:t>
      </w:r>
      <w:proofErr w:type="spellEnd"/>
      <w:r>
        <w:rPr>
          <w:b/>
          <w:sz w:val="28"/>
          <w:szCs w:val="28"/>
          <w:lang w:eastAsia="en-US"/>
        </w:rPr>
        <w:t xml:space="preserve"> не позднее 6 месяцев</w:t>
      </w:r>
      <w:proofErr w:type="gramEnd"/>
      <w:r>
        <w:rPr>
          <w:b/>
          <w:sz w:val="28"/>
          <w:szCs w:val="28"/>
          <w:lang w:eastAsia="en-US"/>
        </w:rPr>
        <w:t xml:space="preserve"> с момента наступления случая)</w:t>
      </w:r>
      <w:r>
        <w:rPr>
          <w:b/>
          <w:bCs/>
          <w:sz w:val="28"/>
          <w:szCs w:val="28"/>
          <w:lang w:eastAsia="en-US"/>
        </w:rPr>
        <w:t>;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1. Копия медицинских документов, подтверждающих болезнь: заключение или выписка из медицинского учреждения, подтверждающая наличие заболевания. 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 Копии документов, подтверждающие степень родства (свидетельство о рождении, об усыновлении, о смене фамилии и т.д.).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3. Копии документов с медицинскими назначениями.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4. Копии товарных чеков на приобретение лекарств и прохождение платных процедур.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5. 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2.3.15.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>Обучающиеся в случае смерти близкого родственника (матери, отца, мужа, жены, сестры, брата, ребенка, бабушки, дедушки) или опекуна/попечителя (не позднее 6 месяцев с момента наступления случая):</w:t>
      </w:r>
      <w:proofErr w:type="gramEnd"/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Cs/>
          <w:sz w:val="28"/>
          <w:szCs w:val="28"/>
          <w:lang w:eastAsia="en-US"/>
        </w:rPr>
        <w:t>Выплата осуществляется 1 раз по факту смерти одного родственника. В случае смерти другого близкого родственника обучающегося в течени</w:t>
      </w:r>
      <w:proofErr w:type="gramStart"/>
      <w:r>
        <w:rPr>
          <w:bCs/>
          <w:sz w:val="28"/>
          <w:szCs w:val="28"/>
          <w:lang w:eastAsia="en-US"/>
        </w:rPr>
        <w:t>и</w:t>
      </w:r>
      <w:proofErr w:type="gramEnd"/>
      <w:r>
        <w:rPr>
          <w:bCs/>
          <w:sz w:val="28"/>
          <w:szCs w:val="28"/>
          <w:lang w:eastAsia="en-US"/>
        </w:rPr>
        <w:t xml:space="preserve"> одного полугодия, обучающийся вправе подать по данной категории повторно, ввиду того, что основание подачи в данном случае разнятся.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 Копия свидетельства о смерти.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 Копии документов, подтверждающие степень родства (свидетельство о рождении, об усыновлении, о смене фамилии и т.д.).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3. 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2.3.16.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>Обучающиеся в возрасте до 25 лет из неполных семей (в которой один из родителей ум</w:t>
      </w:r>
      <w:r>
        <w:rPr>
          <w:b/>
          <w:kern w:val="2"/>
          <w:sz w:val="28"/>
          <w:szCs w:val="28"/>
          <w:lang w:eastAsia="en-US" w:bidi="ar-SA"/>
        </w:rPr>
        <w:t>ер, признан судом безвестно отсутствующим, лишен родительских прав, ограничен в родительских правах или отбывает срок наказания в местах лишения свободы, либо при отсутствии в свидетельстве о рождении ребенка записи об отце, либо в случае усыновления ребенка лицом, не состоящим в браке)</w:t>
      </w:r>
      <w:r>
        <w:rPr>
          <w:b/>
          <w:sz w:val="28"/>
          <w:szCs w:val="28"/>
          <w:lang w:eastAsia="en-US"/>
        </w:rPr>
        <w:t>;</w:t>
      </w:r>
      <w:proofErr w:type="gramEnd"/>
    </w:p>
    <w:p w:rsidR="00DF2414" w:rsidRPr="00DF2414" w:rsidRDefault="00DF2414" w:rsidP="00DF2414">
      <w:pPr>
        <w:ind w:firstLine="709"/>
        <w:contextualSpacing/>
        <w:jc w:val="both"/>
      </w:pPr>
      <w:r w:rsidRPr="00DF2414">
        <w:rPr>
          <w:bCs/>
          <w:sz w:val="28"/>
          <w:szCs w:val="28"/>
        </w:rPr>
        <w:t xml:space="preserve">Одновременная подача заявлений </w:t>
      </w:r>
      <w:r>
        <w:rPr>
          <w:sz w:val="28"/>
          <w:szCs w:val="28"/>
          <w:lang w:eastAsia="en-US"/>
        </w:rPr>
        <w:t>в одном полугодии</w:t>
      </w:r>
      <w:r w:rsidRPr="00DF2414">
        <w:rPr>
          <w:bCs/>
          <w:sz w:val="28"/>
          <w:szCs w:val="28"/>
        </w:rPr>
        <w:t xml:space="preserve"> по</w:t>
      </w:r>
      <w:r w:rsidRPr="00DF2414">
        <w:rPr>
          <w:sz w:val="28"/>
          <w:szCs w:val="28"/>
          <w:lang w:eastAsia="en-US"/>
        </w:rPr>
        <w:t xml:space="preserve"> категориям, указанным в п.п. 2.3.16 и 2.3.22</w:t>
      </w:r>
      <w:r>
        <w:rPr>
          <w:sz w:val="28"/>
          <w:szCs w:val="28"/>
          <w:lang w:eastAsia="en-US"/>
        </w:rPr>
        <w:t>,</w:t>
      </w:r>
      <w:r w:rsidRPr="00DF2414">
        <w:rPr>
          <w:sz w:val="28"/>
          <w:szCs w:val="28"/>
          <w:lang w:eastAsia="en-US"/>
        </w:rPr>
        <w:t xml:space="preserve"> запрещена</w:t>
      </w:r>
      <w:r>
        <w:rPr>
          <w:sz w:val="28"/>
          <w:szCs w:val="28"/>
          <w:lang w:eastAsia="en-US"/>
        </w:rPr>
        <w:t xml:space="preserve"> </w:t>
      </w:r>
    </w:p>
    <w:p w:rsidR="00DF2414" w:rsidRDefault="00DF2414" w:rsidP="00DF2414">
      <w:pPr>
        <w:spacing w:line="259" w:lineRule="auto"/>
        <w:ind w:firstLine="709"/>
        <w:jc w:val="both"/>
      </w:pPr>
      <w:r>
        <w:rPr>
          <w:kern w:val="2"/>
          <w:sz w:val="28"/>
          <w:szCs w:val="28"/>
          <w:lang w:eastAsia="en-US" w:bidi="ar-SA"/>
        </w:rPr>
        <w:t xml:space="preserve">1. </w:t>
      </w:r>
      <w:r>
        <w:rPr>
          <w:bCs/>
          <w:color w:val="000000"/>
          <w:kern w:val="2"/>
          <w:sz w:val="28"/>
          <w:szCs w:val="28"/>
          <w:lang w:eastAsia="en-US" w:bidi="ar-SA"/>
        </w:rPr>
        <w:t>Копии свидетельства о смерти второго родителя; решения суда о признании второго родителя безвестно отсутствующим (умершим); решения суда о лишении второго родителя родительских прав (ограничении в родительских правах); справки из учреждения, исполняющего уголовное наказание в виде лишения свободы с указанием срока отбыван</w:t>
      </w:r>
      <w:r>
        <w:rPr>
          <w:bCs/>
          <w:color w:val="000000"/>
          <w:sz w:val="28"/>
          <w:szCs w:val="28"/>
          <w:lang w:eastAsia="en-US"/>
        </w:rPr>
        <w:t>ия наказания вторым родителем; справка из органов записи актов гражданского состояния, подтверждающая, что сведения о родителе ребенка внесены в запись акта о рождении на основании заявления матери/отца ребенка (не требуется в случае, если в свидетельстве о рождении в графе «отец» стоит прочерк).</w:t>
      </w:r>
    </w:p>
    <w:p w:rsidR="00DF2414" w:rsidRDefault="00DF2414" w:rsidP="00DF2414">
      <w:pPr>
        <w:spacing w:line="259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>2. Копии документов, подтверждающие степень родства (свидетельство о рождении, об усыновлении, о смене фамилии и т.д.).</w:t>
      </w:r>
    </w:p>
    <w:p w:rsidR="00DF2414" w:rsidRDefault="00DF2414" w:rsidP="00DF2414">
      <w:pPr>
        <w:spacing w:line="259" w:lineRule="auto"/>
        <w:ind w:firstLine="709"/>
        <w:jc w:val="both"/>
      </w:pPr>
      <w:r>
        <w:rPr>
          <w:bCs/>
          <w:color w:val="000000"/>
          <w:sz w:val="28"/>
          <w:szCs w:val="28"/>
          <w:lang w:eastAsia="en-US"/>
        </w:rPr>
        <w:t>3. Другие документы, подтверждающие статус обучающегося по данной категории, например справка о государственной социальной помощи неполной семье из органов труда и социальной защиты населения.</w:t>
      </w:r>
    </w:p>
    <w:p w:rsidR="00DF2414" w:rsidRDefault="00DF2414" w:rsidP="00DF2414">
      <w:pPr>
        <w:spacing w:line="259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2.3.17.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bCs/>
          <w:sz w:val="28"/>
          <w:szCs w:val="28"/>
          <w:lang w:eastAsia="en-US"/>
        </w:rPr>
        <w:t>Обучающиеся, попавшие в сложное материальное положение в результате чрезвычайных обстоятельств (пожара, аварии, несчастного случая и т.п.), произошедших не по вине обучающегося, ставшие жертвами преступления (кражи, разбойного нападения и т.д.) (</w:t>
      </w:r>
      <w:proofErr w:type="spellStart"/>
      <w:r>
        <w:rPr>
          <w:b/>
          <w:bCs/>
          <w:sz w:val="28"/>
          <w:szCs w:val="28"/>
          <w:lang w:eastAsia="en-US"/>
        </w:rPr>
        <w:t>единоразово</w:t>
      </w:r>
      <w:proofErr w:type="spellEnd"/>
      <w:r>
        <w:rPr>
          <w:b/>
          <w:bCs/>
          <w:sz w:val="28"/>
          <w:szCs w:val="28"/>
          <w:lang w:eastAsia="en-US"/>
        </w:rPr>
        <w:t xml:space="preserve"> не позднее 6 месяцев с момента наступления случая)</w:t>
      </w:r>
      <w:r>
        <w:rPr>
          <w:b/>
          <w:sz w:val="28"/>
          <w:szCs w:val="28"/>
          <w:lang w:eastAsia="en-US"/>
        </w:rPr>
        <w:t>:</w:t>
      </w:r>
      <w:proofErr w:type="gramEnd"/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>Копия документов, подтверждающих возникновение чрезвычайных обстоятельств, выданных компетентными органами, в том числе правоохранительными органами, противопожарной службой, гидрометеорологической службой, страховыми компаниями и др.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 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2.3.18.</w:t>
      </w:r>
      <w:r>
        <w:rPr>
          <w:b/>
          <w:sz w:val="28"/>
          <w:szCs w:val="28"/>
          <w:lang w:eastAsia="en-US"/>
        </w:rPr>
        <w:tab/>
      </w:r>
      <w:bookmarkStart w:id="1" w:name="_Hlk41921074"/>
      <w:proofErr w:type="gramStart"/>
      <w:r>
        <w:rPr>
          <w:b/>
          <w:sz w:val="28"/>
          <w:szCs w:val="28"/>
          <w:lang w:eastAsia="en-US"/>
        </w:rPr>
        <w:t>Обучающиеся</w:t>
      </w:r>
      <w:proofErr w:type="gramEnd"/>
      <w:r>
        <w:rPr>
          <w:b/>
          <w:sz w:val="28"/>
          <w:szCs w:val="28"/>
          <w:lang w:eastAsia="en-US"/>
        </w:rPr>
        <w:t xml:space="preserve"> из малоимущих семей:</w:t>
      </w:r>
      <w:bookmarkEnd w:id="1"/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ab/>
        <w:t xml:space="preserve">Справка о признании гражданина (семьи) </w:t>
      </w:r>
      <w:proofErr w:type="gramStart"/>
      <w:r>
        <w:rPr>
          <w:sz w:val="28"/>
          <w:szCs w:val="28"/>
          <w:lang w:eastAsia="en-US"/>
        </w:rPr>
        <w:t>малоимущим</w:t>
      </w:r>
      <w:proofErr w:type="gramEnd"/>
      <w:r>
        <w:rPr>
          <w:sz w:val="28"/>
          <w:szCs w:val="28"/>
          <w:lang w:eastAsia="en-US"/>
        </w:rPr>
        <w:t xml:space="preserve"> (малоимущей) из органов труда и социальной защиты населения.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 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tabs>
          <w:tab w:val="left" w:pos="993"/>
        </w:tabs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2.3.19.</w:t>
      </w:r>
      <w:r>
        <w:rPr>
          <w:b/>
          <w:sz w:val="28"/>
          <w:szCs w:val="28"/>
          <w:lang w:eastAsia="en-US"/>
        </w:rPr>
        <w:tab/>
      </w:r>
      <w:proofErr w:type="gramStart"/>
      <w:r>
        <w:rPr>
          <w:b/>
          <w:sz w:val="28"/>
          <w:szCs w:val="28"/>
          <w:lang w:eastAsia="en-US"/>
        </w:rPr>
        <w:t>Обучающиеся, самостоятельно воспитывающие ребенка (детей) (вдовы, вдовцы, в случае, когда второй родитель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либо при отсутствии в свидетельстве о рождении ребенка записи об отце, в случае усыновления ребенка лицом, не состоящим в браке, либо родители ребенка не состояли и не состоят в</w:t>
      </w:r>
      <w:proofErr w:type="gramEnd"/>
      <w:r>
        <w:rPr>
          <w:b/>
          <w:sz w:val="28"/>
          <w:szCs w:val="28"/>
          <w:lang w:eastAsia="en-US"/>
        </w:rPr>
        <w:t xml:space="preserve"> зарегистрированном браке; либо </w:t>
      </w:r>
      <w:proofErr w:type="gramStart"/>
      <w:r>
        <w:rPr>
          <w:b/>
          <w:sz w:val="28"/>
          <w:szCs w:val="28"/>
          <w:lang w:eastAsia="en-US"/>
        </w:rPr>
        <w:t>брак</w:t>
      </w:r>
      <w:proofErr w:type="gramEnd"/>
      <w:r>
        <w:rPr>
          <w:b/>
          <w:sz w:val="28"/>
          <w:szCs w:val="28"/>
          <w:lang w:eastAsia="en-US"/>
        </w:rPr>
        <w:t xml:space="preserve"> между родителями расторгнут) (по истечении 6 месяцев со дня рождения ребенка и до достижения им 18-летия) (на каждого ребенка);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1. Копии свидетельства о смерти второго родителя; решения суда о признании второго родителя безвестно отсутствующим (умершим); решения суда о лишении второго родителя родительских прав (ограничении в родительских правах); </w:t>
      </w:r>
      <w:proofErr w:type="gramStart"/>
      <w:r>
        <w:rPr>
          <w:sz w:val="28"/>
          <w:szCs w:val="28"/>
          <w:lang w:eastAsia="en-US"/>
        </w:rPr>
        <w:t xml:space="preserve">документа,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 справки из </w:t>
      </w:r>
      <w:r>
        <w:rPr>
          <w:sz w:val="28"/>
          <w:szCs w:val="28"/>
          <w:lang w:eastAsia="en-US"/>
        </w:rPr>
        <w:lastRenderedPageBreak/>
        <w:t>учреждения, исполняющего уголовное наказание в виде лишения свободы, с указанием срока отбывания наказания вторым родителем;</w:t>
      </w:r>
      <w:proofErr w:type="gramEnd"/>
      <w:r>
        <w:rPr>
          <w:sz w:val="28"/>
          <w:szCs w:val="28"/>
          <w:lang w:eastAsia="en-US"/>
        </w:rPr>
        <w:t xml:space="preserve"> справки формы 25, выданной органами записи актов гражданского состояния (не требуется в случае, если в свидетельстве о рождении в графе «отец» стоит прочерк).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2. Копии документов, подтверждающие степень родства (свидетельство о рождении, об усыновлении, о смене фамилии и т.д.).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3. Другие документы, подтверждающие статус обучающегося по данной категории, например справка о государственной социальной помощи неполной семье из органов труда и социальной защиты населения.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54" w:lineRule="auto"/>
        <w:ind w:firstLine="709"/>
        <w:jc w:val="both"/>
      </w:pPr>
      <w:r>
        <w:rPr>
          <w:b/>
          <w:sz w:val="28"/>
          <w:szCs w:val="28"/>
          <w:lang w:eastAsia="en-US"/>
        </w:rPr>
        <w:t>2.3.20. Иногородние обучающиеся, нуждающиеся в частичной компенсации стоимости проезда домой в каникулярные дни, в связи со сложным материальным положением в семье (среднедушевой доход не превышает величину прожиточного минимума, установленного по Республике Крым для трудоспособного населения, на каждого члена семьи (отец, мать, брат, сестра, супру</w:t>
      </w:r>
      <w:proofErr w:type="gramStart"/>
      <w:r>
        <w:rPr>
          <w:b/>
          <w:sz w:val="28"/>
          <w:szCs w:val="28"/>
          <w:lang w:eastAsia="en-US"/>
        </w:rPr>
        <w:t>г(</w:t>
      </w:r>
      <w:proofErr w:type="gramEnd"/>
      <w:r>
        <w:rPr>
          <w:b/>
          <w:sz w:val="28"/>
          <w:szCs w:val="28"/>
          <w:lang w:eastAsia="en-US"/>
        </w:rPr>
        <w:t>а), дети) (затраты на проезд превышают 6000 рублей).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>1. Оригиналы проездных билетов (авиа / ж/</w:t>
      </w: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 xml:space="preserve"> / автобусные) к месту постоянной регистрации и обратно.</w:t>
      </w:r>
    </w:p>
    <w:p w:rsidR="00DF2414" w:rsidRDefault="00DF2414" w:rsidP="00DF2414">
      <w:pPr>
        <w:spacing w:line="25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2. Справка о доходах родителей, супруга/супруги или справка и признании гражданина (семьи) </w:t>
      </w:r>
      <w:proofErr w:type="gramStart"/>
      <w:r>
        <w:rPr>
          <w:sz w:val="28"/>
          <w:szCs w:val="28"/>
          <w:lang w:eastAsia="en-US"/>
        </w:rPr>
        <w:t>малоимущим</w:t>
      </w:r>
      <w:proofErr w:type="gramEnd"/>
      <w:r>
        <w:rPr>
          <w:sz w:val="28"/>
          <w:szCs w:val="28"/>
          <w:lang w:eastAsia="en-US"/>
        </w:rPr>
        <w:t xml:space="preserve"> (малоимущей).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spacing w:line="276" w:lineRule="auto"/>
        <w:ind w:firstLine="709"/>
        <w:jc w:val="both"/>
      </w:pPr>
      <w:bookmarkStart w:id="2" w:name="_Hlk52890296"/>
      <w:r>
        <w:rPr>
          <w:b/>
          <w:sz w:val="28"/>
          <w:szCs w:val="28"/>
          <w:lang w:eastAsia="en-US"/>
        </w:rPr>
        <w:t>2.3.21. Обучающиеся – спортсмены, выступающие в групповых и индивидуальных видах спорта, представляющие Университет, нуждающиеся в усиленном питании</w:t>
      </w:r>
      <w:r>
        <w:t xml:space="preserve"> </w:t>
      </w:r>
      <w:r>
        <w:rPr>
          <w:b/>
          <w:sz w:val="28"/>
          <w:szCs w:val="28"/>
          <w:lang w:eastAsia="en-US"/>
        </w:rPr>
        <w:t>и оздоровительных процедурах, витаминизации в период подготовки и/или участия в спортивных соревнованиях</w:t>
      </w:r>
      <w:bookmarkEnd w:id="2"/>
      <w:r>
        <w:rPr>
          <w:b/>
          <w:sz w:val="28"/>
          <w:szCs w:val="28"/>
          <w:lang w:eastAsia="en-US"/>
        </w:rPr>
        <w:t>»:</w:t>
      </w:r>
    </w:p>
    <w:p w:rsidR="00DF2414" w:rsidRDefault="00DF2414" w:rsidP="00DF2414">
      <w:pPr>
        <w:spacing w:line="276" w:lineRule="auto"/>
        <w:ind w:firstLine="709"/>
        <w:jc w:val="both"/>
      </w:pPr>
      <w:r>
        <w:rPr>
          <w:sz w:val="28"/>
          <w:szCs w:val="28"/>
          <w:lang w:eastAsia="en-US"/>
        </w:rPr>
        <w:t>1. Ходатайство Спортивного клуба Университета и тренера.</w:t>
      </w:r>
    </w:p>
    <w:p w:rsidR="00DF2414" w:rsidRDefault="00DF2414" w:rsidP="00DF2414">
      <w:pPr>
        <w:spacing w:line="276" w:lineRule="auto"/>
        <w:ind w:firstLine="709"/>
        <w:jc w:val="both"/>
      </w:pPr>
      <w:r>
        <w:rPr>
          <w:sz w:val="28"/>
          <w:szCs w:val="28"/>
          <w:lang w:eastAsia="en-US"/>
        </w:rPr>
        <w:t>2. Документы, подтверждающие подготовку и/или участие в соревнованиях.</w:t>
      </w:r>
    </w:p>
    <w:p w:rsidR="00DF2414" w:rsidRDefault="00DF2414" w:rsidP="00DF2414">
      <w:pPr>
        <w:spacing w:line="276" w:lineRule="auto"/>
        <w:ind w:firstLine="709"/>
        <w:jc w:val="both"/>
      </w:pPr>
      <w:r>
        <w:rPr>
          <w:sz w:val="28"/>
          <w:szCs w:val="28"/>
          <w:lang w:eastAsia="en-US"/>
        </w:rPr>
        <w:t>3. Медицинская справка здравпункта/поликлиники о необходимости усиленного питания и оздоровительных процедур, витаминизации в период подготовки к соревнованиям.</w:t>
      </w:r>
    </w:p>
    <w:p w:rsidR="00DF2414" w:rsidRDefault="00DF2414" w:rsidP="00DF2414">
      <w:pPr>
        <w:spacing w:line="276" w:lineRule="auto"/>
        <w:ind w:firstLine="709"/>
        <w:jc w:val="both"/>
      </w:pPr>
      <w:r>
        <w:rPr>
          <w:sz w:val="28"/>
          <w:szCs w:val="28"/>
          <w:lang w:eastAsia="en-US"/>
        </w:rPr>
        <w:t xml:space="preserve">4. Другие документы, подтверждающие статус </w:t>
      </w:r>
      <w:proofErr w:type="gramStart"/>
      <w:r>
        <w:rPr>
          <w:sz w:val="28"/>
          <w:szCs w:val="28"/>
          <w:lang w:eastAsia="en-US"/>
        </w:rPr>
        <w:t>обучающегося</w:t>
      </w:r>
      <w:proofErr w:type="gramEnd"/>
      <w:r>
        <w:rPr>
          <w:sz w:val="28"/>
          <w:szCs w:val="28"/>
          <w:lang w:eastAsia="en-US"/>
        </w:rPr>
        <w:t xml:space="preserve"> по данной категории.</w:t>
      </w:r>
    </w:p>
    <w:p w:rsidR="00DF2414" w:rsidRDefault="00DF2414" w:rsidP="00DF241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DF2414" w:rsidRDefault="00DF2414" w:rsidP="00DF2414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2.3.22. Обучающиеся </w:t>
      </w:r>
      <w:r>
        <w:rPr>
          <w:b/>
          <w:sz w:val="28"/>
          <w:szCs w:val="28"/>
          <w:lang w:eastAsia="en-US"/>
        </w:rPr>
        <w:t>в возрасте до 25 лет</w:t>
      </w:r>
      <w:r>
        <w:rPr>
          <w:b/>
          <w:bCs/>
          <w:sz w:val="28"/>
          <w:szCs w:val="28"/>
        </w:rPr>
        <w:t xml:space="preserve">, родители которых не состояли и не </w:t>
      </w:r>
      <w:proofErr w:type="gramStart"/>
      <w:r>
        <w:rPr>
          <w:b/>
          <w:bCs/>
          <w:sz w:val="28"/>
          <w:szCs w:val="28"/>
        </w:rPr>
        <w:t>состоят в зарегистрированном браке либо брак между родителями расторгнут</w:t>
      </w:r>
      <w:bookmarkStart w:id="3" w:name="_Hlk56003724"/>
      <w:bookmarkEnd w:id="3"/>
      <w:proofErr w:type="gramEnd"/>
      <w:r>
        <w:rPr>
          <w:b/>
          <w:bCs/>
          <w:sz w:val="28"/>
          <w:szCs w:val="28"/>
        </w:rPr>
        <w:t>:</w:t>
      </w:r>
    </w:p>
    <w:p w:rsidR="00DF2414" w:rsidRPr="00DF2414" w:rsidRDefault="00DF2414" w:rsidP="00DF2414">
      <w:pPr>
        <w:ind w:firstLine="709"/>
        <w:contextualSpacing/>
        <w:jc w:val="both"/>
      </w:pPr>
      <w:r w:rsidRPr="00DF2414">
        <w:rPr>
          <w:bCs/>
          <w:sz w:val="28"/>
          <w:szCs w:val="28"/>
        </w:rPr>
        <w:t xml:space="preserve">Одновременная подача заявлений </w:t>
      </w:r>
      <w:r>
        <w:rPr>
          <w:sz w:val="28"/>
          <w:szCs w:val="28"/>
          <w:lang w:eastAsia="en-US"/>
        </w:rPr>
        <w:t>в одном полугодии</w:t>
      </w:r>
      <w:r w:rsidRPr="00DF2414">
        <w:rPr>
          <w:bCs/>
          <w:sz w:val="28"/>
          <w:szCs w:val="28"/>
        </w:rPr>
        <w:t xml:space="preserve"> по</w:t>
      </w:r>
      <w:r w:rsidRPr="00DF2414">
        <w:rPr>
          <w:sz w:val="28"/>
          <w:szCs w:val="28"/>
          <w:lang w:eastAsia="en-US"/>
        </w:rPr>
        <w:t xml:space="preserve"> категориям, указанным в п.п. 2.3.16 и 2.3.22</w:t>
      </w:r>
      <w:r>
        <w:rPr>
          <w:sz w:val="28"/>
          <w:szCs w:val="28"/>
          <w:lang w:eastAsia="en-US"/>
        </w:rPr>
        <w:t>,</w:t>
      </w:r>
      <w:r w:rsidRPr="00DF2414">
        <w:rPr>
          <w:sz w:val="28"/>
          <w:szCs w:val="28"/>
          <w:lang w:eastAsia="en-US"/>
        </w:rPr>
        <w:t xml:space="preserve"> запрещена</w:t>
      </w:r>
      <w:r>
        <w:rPr>
          <w:sz w:val="28"/>
          <w:szCs w:val="28"/>
          <w:lang w:eastAsia="en-US"/>
        </w:rPr>
        <w:t xml:space="preserve"> </w:t>
      </w:r>
    </w:p>
    <w:p w:rsidR="00DF2414" w:rsidRDefault="00DF2414" w:rsidP="00DF2414">
      <w:pPr>
        <w:spacing w:line="259" w:lineRule="auto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1. </w:t>
      </w:r>
      <w:r>
        <w:rPr>
          <w:bCs/>
          <w:color w:val="000000"/>
          <w:sz w:val="28"/>
          <w:szCs w:val="28"/>
          <w:lang w:eastAsia="en-US"/>
        </w:rPr>
        <w:t>Копии свидетельства о разводе; решения суда о расторжении брака; справки об отсутствии факта государственной регистрации акта гражданского состояния.</w:t>
      </w:r>
    </w:p>
    <w:p w:rsidR="00DF2414" w:rsidRDefault="00DF2414" w:rsidP="00DF2414">
      <w:pPr>
        <w:spacing w:line="259" w:lineRule="auto"/>
        <w:ind w:firstLine="709"/>
        <w:jc w:val="both"/>
      </w:pPr>
      <w:r>
        <w:rPr>
          <w:sz w:val="28"/>
          <w:szCs w:val="28"/>
          <w:lang w:eastAsia="en-US"/>
        </w:rPr>
        <w:t>2. Копии документов, подтверждающие степень родства (свидетельство о рождении, об усыновлении, о смене фамилии и т.д.).</w:t>
      </w:r>
    </w:p>
    <w:p w:rsidR="00DF2414" w:rsidRDefault="00DF2414" w:rsidP="00DF2414">
      <w:pPr>
        <w:spacing w:line="259" w:lineRule="auto"/>
        <w:ind w:firstLine="709"/>
        <w:jc w:val="both"/>
      </w:pPr>
      <w:r>
        <w:rPr>
          <w:sz w:val="28"/>
          <w:szCs w:val="28"/>
          <w:lang w:eastAsia="en-US"/>
        </w:rPr>
        <w:t>3. Другие документы, подтверждающие статус обучающегося по данной категории, например справка о государственной социальной помощи неполной семье из органов труда и социальной защиты населения.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601470" w:rsidRPr="00601470" w:rsidRDefault="00601470" w:rsidP="00601470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 w:bidi="ar-SA"/>
        </w:rPr>
      </w:pPr>
      <w:r w:rsidRPr="00601470">
        <w:rPr>
          <w:b/>
          <w:color w:val="000000"/>
          <w:sz w:val="28"/>
          <w:szCs w:val="28"/>
          <w:lang w:eastAsia="ru-RU" w:bidi="ar-SA"/>
        </w:rPr>
        <w:t>2.3.23. Обучающиеся, имеющие постоянное место регистрации за пределами муниципального образования, в котором распложен Университет или соответствующий филиал Университета, в котором обучаются такие обучающиеся</w:t>
      </w:r>
      <w:r>
        <w:rPr>
          <w:b/>
          <w:color w:val="000000"/>
          <w:sz w:val="28"/>
          <w:szCs w:val="28"/>
          <w:lang w:eastAsia="ru-RU" w:bidi="ar-SA"/>
        </w:rPr>
        <w:t>:</w:t>
      </w:r>
    </w:p>
    <w:p w:rsidR="00601470" w:rsidRPr="00D7530F" w:rsidRDefault="00601470" w:rsidP="00601470">
      <w:pPr>
        <w:suppressAutoHyphens w:val="0"/>
        <w:ind w:firstLine="709"/>
        <w:jc w:val="both"/>
        <w:rPr>
          <w:color w:val="000000"/>
          <w:sz w:val="28"/>
          <w:szCs w:val="28"/>
          <w:lang w:eastAsia="ru-RU" w:bidi="ar-SA"/>
        </w:rPr>
      </w:pPr>
      <w:r w:rsidRPr="00D7530F">
        <w:rPr>
          <w:color w:val="000000"/>
          <w:sz w:val="28"/>
          <w:szCs w:val="28"/>
          <w:lang w:eastAsia="ru-RU" w:bidi="ar-SA"/>
        </w:rPr>
        <w:t>1. Копия паспорта (1 страница и страница с регистрацией).</w:t>
      </w:r>
    </w:p>
    <w:p w:rsidR="00601470" w:rsidRPr="00D7530F" w:rsidRDefault="00601470" w:rsidP="00601470">
      <w:pPr>
        <w:suppressAutoHyphens w:val="0"/>
        <w:ind w:firstLine="709"/>
        <w:jc w:val="both"/>
        <w:rPr>
          <w:color w:val="000000"/>
          <w:sz w:val="28"/>
          <w:szCs w:val="28"/>
          <w:lang w:eastAsia="ru-RU" w:bidi="ar-SA"/>
        </w:rPr>
      </w:pPr>
      <w:r w:rsidRPr="00D7530F">
        <w:rPr>
          <w:color w:val="000000"/>
          <w:sz w:val="28"/>
          <w:szCs w:val="28"/>
          <w:lang w:eastAsia="ru-RU" w:bidi="ar-SA"/>
        </w:rPr>
        <w:t xml:space="preserve">2. Другие документы, подтверждающие статус </w:t>
      </w:r>
      <w:proofErr w:type="gramStart"/>
      <w:r w:rsidRPr="00D7530F">
        <w:rPr>
          <w:color w:val="000000"/>
          <w:sz w:val="28"/>
          <w:szCs w:val="28"/>
          <w:lang w:eastAsia="ru-RU" w:bidi="ar-SA"/>
        </w:rPr>
        <w:t>обучающегося</w:t>
      </w:r>
      <w:proofErr w:type="gramEnd"/>
      <w:r w:rsidRPr="00D7530F">
        <w:rPr>
          <w:color w:val="000000"/>
          <w:sz w:val="28"/>
          <w:szCs w:val="28"/>
          <w:lang w:eastAsia="ru-RU" w:bidi="ar-SA"/>
        </w:rPr>
        <w:t xml:space="preserve"> по данной категории.</w:t>
      </w:r>
      <w:r>
        <w:rPr>
          <w:color w:val="000000"/>
          <w:sz w:val="28"/>
          <w:szCs w:val="28"/>
          <w:lang w:eastAsia="ru-RU" w:bidi="ar-SA"/>
        </w:rPr>
        <w:t>»</w:t>
      </w:r>
    </w:p>
    <w:p w:rsidR="00601470" w:rsidRDefault="00601470" w:rsidP="00601470">
      <w:pPr>
        <w:suppressAutoHyphens w:val="0"/>
        <w:ind w:firstLine="709"/>
        <w:jc w:val="both"/>
        <w:rPr>
          <w:color w:val="000000"/>
          <w:sz w:val="28"/>
          <w:szCs w:val="28"/>
          <w:lang w:eastAsia="ru-RU" w:bidi="ar-SA"/>
        </w:rPr>
      </w:pPr>
    </w:p>
    <w:p w:rsidR="00601470" w:rsidRPr="00D7530F" w:rsidRDefault="00601470" w:rsidP="00601470">
      <w:pPr>
        <w:suppressAutoHyphens w:val="0"/>
        <w:ind w:firstLine="709"/>
        <w:jc w:val="both"/>
        <w:rPr>
          <w:color w:val="000000"/>
          <w:sz w:val="28"/>
          <w:szCs w:val="28"/>
          <w:lang w:eastAsia="ru-RU" w:bidi="ar-SA"/>
        </w:rPr>
      </w:pPr>
      <w:r w:rsidRPr="00601470">
        <w:rPr>
          <w:b/>
          <w:color w:val="000000"/>
          <w:sz w:val="28"/>
          <w:szCs w:val="28"/>
          <w:lang w:eastAsia="ru-RU" w:bidi="ar-SA"/>
        </w:rPr>
        <w:t xml:space="preserve">2.3.24. Другие категории </w:t>
      </w:r>
      <w:proofErr w:type="gramStart"/>
      <w:r w:rsidRPr="00601470">
        <w:rPr>
          <w:b/>
          <w:color w:val="000000"/>
          <w:sz w:val="28"/>
          <w:szCs w:val="28"/>
          <w:lang w:eastAsia="ru-RU" w:bidi="ar-SA"/>
        </w:rPr>
        <w:t>обучающихся</w:t>
      </w:r>
      <w:proofErr w:type="gramEnd"/>
      <w:r w:rsidRPr="00601470">
        <w:rPr>
          <w:b/>
          <w:color w:val="000000"/>
          <w:sz w:val="28"/>
          <w:szCs w:val="28"/>
          <w:lang w:eastAsia="ru-RU" w:bidi="ar-SA"/>
        </w:rPr>
        <w:t>, которые по решению Комиссии признаны нуждающимися в такой поддержке</w:t>
      </w:r>
      <w:r w:rsidRPr="00D7530F">
        <w:rPr>
          <w:color w:val="000000"/>
          <w:sz w:val="28"/>
          <w:szCs w:val="28"/>
          <w:lang w:eastAsia="ru-RU" w:bidi="ar-SA"/>
        </w:rPr>
        <w:t>:</w:t>
      </w:r>
    </w:p>
    <w:p w:rsidR="00601470" w:rsidRPr="00D7530F" w:rsidRDefault="00601470" w:rsidP="00601470">
      <w:pPr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 w:bidi="ar-SA"/>
        </w:rPr>
      </w:pPr>
      <w:r w:rsidRPr="00D7530F">
        <w:rPr>
          <w:color w:val="000000"/>
          <w:sz w:val="28"/>
          <w:szCs w:val="28"/>
          <w:lang w:eastAsia="ru-RU" w:bidi="ar-SA"/>
        </w:rPr>
        <w:t>1. Документы, подтверждающие необходимость материальной поддержки и материальную нуждаемость.</w:t>
      </w:r>
    </w:p>
    <w:p w:rsidR="00601470" w:rsidRPr="00D7530F" w:rsidRDefault="00601470" w:rsidP="00601470">
      <w:pPr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 w:bidi="ar-SA"/>
        </w:rPr>
      </w:pPr>
      <w:r w:rsidRPr="00D7530F">
        <w:rPr>
          <w:color w:val="000000"/>
          <w:sz w:val="28"/>
          <w:szCs w:val="28"/>
          <w:lang w:eastAsia="ru-RU" w:bidi="ar-SA"/>
        </w:rPr>
        <w:t xml:space="preserve">2. Другие документы, подтверждающие статус </w:t>
      </w:r>
      <w:proofErr w:type="gramStart"/>
      <w:r w:rsidRPr="00D7530F">
        <w:rPr>
          <w:color w:val="000000"/>
          <w:sz w:val="28"/>
          <w:szCs w:val="28"/>
          <w:lang w:eastAsia="ru-RU" w:bidi="ar-SA"/>
        </w:rPr>
        <w:t>обучающегося</w:t>
      </w:r>
      <w:proofErr w:type="gramEnd"/>
      <w:r w:rsidRPr="00D7530F">
        <w:rPr>
          <w:color w:val="000000"/>
          <w:sz w:val="28"/>
          <w:szCs w:val="28"/>
          <w:lang w:eastAsia="ru-RU" w:bidi="ar-SA"/>
        </w:rPr>
        <w:t xml:space="preserve"> по данной категории</w:t>
      </w:r>
      <w:r>
        <w:rPr>
          <w:color w:val="000000"/>
          <w:sz w:val="28"/>
          <w:szCs w:val="28"/>
          <w:lang w:eastAsia="ru-RU" w:bidi="ar-SA"/>
        </w:rPr>
        <w:t>»</w:t>
      </w:r>
    </w:p>
    <w:p w:rsidR="00DF2414" w:rsidRDefault="00DF2414" w:rsidP="00DF241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</w:p>
    <w:p w:rsidR="00DF2414" w:rsidRPr="00DF2414" w:rsidRDefault="00DF2414" w:rsidP="00DF2414">
      <w:pPr>
        <w:spacing w:line="254" w:lineRule="auto"/>
        <w:ind w:firstLine="709"/>
        <w:jc w:val="both"/>
        <w:rPr>
          <w:b/>
        </w:rPr>
      </w:pPr>
      <w:r w:rsidRPr="00DF2414">
        <w:rPr>
          <w:b/>
          <w:sz w:val="28"/>
          <w:szCs w:val="28"/>
          <w:lang w:eastAsia="en-US"/>
        </w:rPr>
        <w:t>* При предоставлении копий документов заявитель обязан предоставить так же их оригиналы. Лицо, принимающее документы, проставляет отметку «копия верна» на копии документа, дату и подпись.</w:t>
      </w:r>
    </w:p>
    <w:p w:rsidR="00DF2414" w:rsidRPr="00DF2414" w:rsidRDefault="00DF2414" w:rsidP="00DF2414">
      <w:pPr>
        <w:spacing w:line="254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F2414" w:rsidRPr="00DF2414" w:rsidRDefault="00DF2414" w:rsidP="00DF2414">
      <w:pPr>
        <w:spacing w:line="254" w:lineRule="auto"/>
        <w:ind w:firstLine="709"/>
        <w:jc w:val="both"/>
        <w:rPr>
          <w:b/>
        </w:rPr>
      </w:pPr>
      <w:r w:rsidRPr="00DF2414">
        <w:rPr>
          <w:b/>
          <w:sz w:val="28"/>
          <w:szCs w:val="28"/>
          <w:lang w:eastAsia="en-US"/>
        </w:rPr>
        <w:t>** Предоставляемые в пакете документов к заявлению справки действительны в течение 30 календарных дней с момента выдачи, если иное не указано в самой справке.</w:t>
      </w:r>
    </w:p>
    <w:p w:rsidR="00DF2414" w:rsidRPr="00DF2414" w:rsidRDefault="00DF2414" w:rsidP="00DF2414">
      <w:pPr>
        <w:spacing w:line="254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DF2414" w:rsidRPr="00DF2414" w:rsidRDefault="00DF2414" w:rsidP="00DF2414">
      <w:pPr>
        <w:spacing w:line="254" w:lineRule="auto"/>
        <w:ind w:firstLine="709"/>
        <w:jc w:val="both"/>
        <w:rPr>
          <w:b/>
          <w:sz w:val="28"/>
          <w:szCs w:val="28"/>
          <w:lang w:eastAsia="en-US"/>
        </w:rPr>
      </w:pPr>
      <w:proofErr w:type="gramStart"/>
      <w:r w:rsidRPr="00DF2414">
        <w:rPr>
          <w:b/>
          <w:sz w:val="28"/>
          <w:szCs w:val="28"/>
          <w:lang w:eastAsia="en-US"/>
        </w:rPr>
        <w:t>***Обучающиеся, относящиеся одновременно к категориям, указанным в п.п. 2.3.16 и 2.3.22 настоящего приказа, в одном полугодии имеют право подать заявление на оказание материальной поддержки только по одному из указанных в данных пунктах оснований</w:t>
      </w:r>
      <w:proofErr w:type="gramEnd"/>
    </w:p>
    <w:sectPr w:rsidR="00DF2414" w:rsidRPr="00DF2414" w:rsidSect="0093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F2414"/>
    <w:rsid w:val="00601470"/>
    <w:rsid w:val="009374A1"/>
    <w:rsid w:val="00B47BED"/>
    <w:rsid w:val="00D30332"/>
    <w:rsid w:val="00DF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2386</Words>
  <Characters>13606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CFUV</cp:lastModifiedBy>
  <cp:revision>2</cp:revision>
  <dcterms:created xsi:type="dcterms:W3CDTF">2022-02-04T13:42:00Z</dcterms:created>
  <dcterms:modified xsi:type="dcterms:W3CDTF">2022-02-04T13:50:00Z</dcterms:modified>
</cp:coreProperties>
</file>