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372E3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372E33" w:rsidRPr="00372E33">
          <w:rPr>
            <w:rStyle w:val="a9"/>
          </w:rPr>
          <w:t>Федеральное государственное автономное образовательное учреждение высшего образования «Крымский федерал</w:t>
        </w:r>
        <w:r w:rsidR="00372E33" w:rsidRPr="00372E33">
          <w:rPr>
            <w:rStyle w:val="a9"/>
          </w:rPr>
          <w:t>ь</w:t>
        </w:r>
        <w:r w:rsidR="00372E33" w:rsidRPr="00372E33">
          <w:rPr>
            <w:rStyle w:val="a9"/>
          </w:rPr>
          <w:t>ный университет имени В. И. Вернадского» (Институт сейсмологии и геодинамики)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372E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3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372E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63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372E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63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372E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F1EDF" w:rsidRPr="00F06873" w:rsidRDefault="008F0A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0A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72E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372E33" w:rsidRDefault="00F06873" w:rsidP="00372E33">
      <w:pPr>
        <w:jc w:val="right"/>
        <w:rPr>
          <w:sz w:val="20"/>
        </w:rPr>
      </w:pPr>
      <w:r w:rsidRPr="00F06873">
        <w:t>Таблица 2</w:t>
      </w:r>
      <w:r w:rsidR="009529F3">
        <w:fldChar w:fldCharType="begin"/>
      </w:r>
      <w:r w:rsidR="00372E33">
        <w:instrText xml:space="preserve"> INCLUDETEXT  "D:\\СОУТ Вся\\Базы РМ\\Крымский универ\\ARMv51_files\\sv_ved_org_15.xml" \! \t "C:\\Program Files (x86)\\Аттестация-5.1\\xsl\\per_rm\\form2_01.xsl"  \* MERGEFORMAT </w:instrText>
      </w:r>
      <w:r w:rsidR="009529F3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6" w:type="dxa"/>
          <w:right w:w="66" w:type="dxa"/>
        </w:tblCellMar>
        <w:tblLook w:val="04A0"/>
      </w:tblPr>
      <w:tblGrid>
        <w:gridCol w:w="1475"/>
        <w:gridCol w:w="3028"/>
        <w:gridCol w:w="332"/>
        <w:gridCol w:w="332"/>
        <w:gridCol w:w="485"/>
        <w:gridCol w:w="332"/>
        <w:gridCol w:w="332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638"/>
        <w:gridCol w:w="638"/>
        <w:gridCol w:w="638"/>
        <w:gridCol w:w="638"/>
        <w:gridCol w:w="638"/>
        <w:gridCol w:w="486"/>
        <w:gridCol w:w="421"/>
      </w:tblGrid>
      <w:tr w:rsidR="00372E33">
        <w:trPr>
          <w:divId w:val="45915570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2E33" w:rsidRDefault="00372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2E33" w:rsidRDefault="00372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2E33" w:rsidRDefault="00372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2E33" w:rsidRDefault="00372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2E33" w:rsidRDefault="00372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2E33" w:rsidRDefault="00372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2E33" w:rsidRDefault="00372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2E33" w:rsidRDefault="00372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372E33">
        <w:trPr>
          <w:divId w:val="459155706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2E33" w:rsidRDefault="00372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2E33" w:rsidRDefault="00372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2E33" w:rsidRDefault="00372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2E33" w:rsidRDefault="00372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2E33" w:rsidRDefault="00372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2E33" w:rsidRDefault="00372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2E33" w:rsidRDefault="00372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2E33" w:rsidRDefault="00372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2E33" w:rsidRDefault="00372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2E33" w:rsidRDefault="00372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2E33" w:rsidRDefault="00372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2E33" w:rsidRDefault="00372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2E33" w:rsidRDefault="00372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72E33" w:rsidRDefault="00372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rPr>
                <w:sz w:val="16"/>
                <w:szCs w:val="16"/>
              </w:rPr>
            </w:pPr>
          </w:p>
        </w:tc>
      </w:tr>
      <w:tr w:rsidR="00372E33">
        <w:trPr>
          <w:divId w:val="459155706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372E33">
        <w:trPr>
          <w:divId w:val="45915570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565AC8">
            <w:pPr>
              <w:jc w:val="center"/>
              <w:rPr>
                <w:sz w:val="18"/>
                <w:szCs w:val="18"/>
              </w:rPr>
            </w:pPr>
            <w:r w:rsidRPr="00565AC8">
              <w:rPr>
                <w:sz w:val="18"/>
                <w:szCs w:val="18"/>
              </w:rPr>
              <w:t>Институт сейсмологии и геодинамики (структурное подразделение) ФГАОУ ВО «КФУ им. В.И. Вернадского»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Ученый секретарь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региональной сейсмичности и процессов очагах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сейсмотектоники и геодинамики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сводной обработки и срочных донесений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инженерно-сейсмологических исследований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Центральная сейсмическая станция «Симферополь»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сейсмической станции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Сейсмическая станция «Алушта»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сейсмической станции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Сейсмическая станция «Ялта»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сейсмической станции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Сейсмическая станция «Феодосия»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сейсмической станции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Сейсмическая станция «Судак»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сейсмической станции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Сейсмическая станция «Севастополь»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сейсмической станции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программно-аппаратурного обеспечения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(49)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эксплуатационно-технического обслуживания и материального обеспечения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E33">
        <w:trPr>
          <w:divId w:val="459155706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Стационарные и временные пункты сейсмических наблюдений</w:t>
            </w:r>
          </w:p>
        </w:tc>
      </w:tr>
      <w:tr w:rsidR="00372E33">
        <w:trPr>
          <w:divId w:val="4591557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E33" w:rsidRDefault="00372E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9529F3" w:rsidP="00372E33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372E33">
          <w:rPr>
            <w:rStyle w:val="a9"/>
          </w:rPr>
          <w:t>01.12.2020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2E33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2E33" w:rsidP="009D6532">
            <w:pPr>
              <w:pStyle w:val="aa"/>
            </w:pPr>
            <w:proofErr w:type="spellStart"/>
            <w:r>
              <w:t>Вольфман</w:t>
            </w:r>
            <w:proofErr w:type="spellEnd"/>
            <w:r>
              <w:t xml:space="preserve"> Ю.М.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72E3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72E3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72E3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2E33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72E33" w:rsidP="009D6532">
            <w:pPr>
              <w:pStyle w:val="aa"/>
            </w:pPr>
            <w:proofErr w:type="spellStart"/>
            <w:r>
              <w:t>Калинюк</w:t>
            </w:r>
            <w:proofErr w:type="spellEnd"/>
            <w:r>
              <w:t xml:space="preserve"> И.В.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72E3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72E3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72E33" w:rsidRPr="00372E33" w:rsidTr="00372E3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33" w:rsidRPr="00372E33" w:rsidRDefault="00372E33" w:rsidP="009D6532">
            <w:pPr>
              <w:pStyle w:val="aa"/>
            </w:pPr>
            <w:r>
              <w:t>Инженер 1 категории, 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2E33" w:rsidRPr="00372E33" w:rsidRDefault="00372E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33" w:rsidRPr="00372E33" w:rsidRDefault="00372E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2E33" w:rsidRPr="00372E33" w:rsidRDefault="00372E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33" w:rsidRPr="00372E33" w:rsidRDefault="00372E33" w:rsidP="009D6532">
            <w:pPr>
              <w:pStyle w:val="aa"/>
            </w:pPr>
            <w:r>
              <w:t>Каплина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2E33" w:rsidRPr="00372E33" w:rsidRDefault="00372E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33" w:rsidRPr="00372E33" w:rsidRDefault="00372E33" w:rsidP="009D6532">
            <w:pPr>
              <w:pStyle w:val="aa"/>
            </w:pPr>
          </w:p>
        </w:tc>
      </w:tr>
      <w:tr w:rsidR="00372E33" w:rsidRPr="00372E33" w:rsidTr="00372E3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2E33" w:rsidRPr="00372E33" w:rsidRDefault="00372E33" w:rsidP="009D6532">
            <w:pPr>
              <w:pStyle w:val="aa"/>
              <w:rPr>
                <w:vertAlign w:val="superscript"/>
              </w:rPr>
            </w:pPr>
            <w:r w:rsidRPr="00372E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2E33" w:rsidRPr="00372E33" w:rsidRDefault="00372E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2E33" w:rsidRPr="00372E33" w:rsidRDefault="00372E33" w:rsidP="009D6532">
            <w:pPr>
              <w:pStyle w:val="aa"/>
              <w:rPr>
                <w:vertAlign w:val="superscript"/>
              </w:rPr>
            </w:pPr>
            <w:r w:rsidRPr="00372E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E33" w:rsidRPr="00372E33" w:rsidRDefault="00372E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2E33" w:rsidRPr="00372E33" w:rsidRDefault="00372E33" w:rsidP="009D6532">
            <w:pPr>
              <w:pStyle w:val="aa"/>
              <w:rPr>
                <w:vertAlign w:val="superscript"/>
              </w:rPr>
            </w:pPr>
            <w:r w:rsidRPr="00372E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2E33" w:rsidRPr="00372E33" w:rsidRDefault="00372E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2E33" w:rsidRPr="00372E33" w:rsidRDefault="00372E33" w:rsidP="009D6532">
            <w:pPr>
              <w:pStyle w:val="aa"/>
              <w:rPr>
                <w:vertAlign w:val="superscript"/>
              </w:rPr>
            </w:pPr>
            <w:r w:rsidRPr="00372E33">
              <w:rPr>
                <w:vertAlign w:val="superscript"/>
              </w:rPr>
              <w:t>(дата)</w:t>
            </w:r>
          </w:p>
        </w:tc>
      </w:tr>
      <w:tr w:rsidR="00372E33" w:rsidRPr="00372E33" w:rsidTr="00372E3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33" w:rsidRPr="00372E33" w:rsidRDefault="00372E33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2E33" w:rsidRPr="00372E33" w:rsidRDefault="00372E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33" w:rsidRPr="00372E33" w:rsidRDefault="00372E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2E33" w:rsidRPr="00372E33" w:rsidRDefault="00372E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33" w:rsidRPr="00372E33" w:rsidRDefault="00372E33" w:rsidP="009D6532">
            <w:pPr>
              <w:pStyle w:val="aa"/>
            </w:pPr>
            <w:proofErr w:type="spellStart"/>
            <w:r>
              <w:t>Малий</w:t>
            </w:r>
            <w:proofErr w:type="spellEnd"/>
            <w:r>
              <w:t xml:space="preserve">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2E33" w:rsidRPr="00372E33" w:rsidRDefault="00372E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33" w:rsidRPr="00372E33" w:rsidRDefault="00372E33" w:rsidP="009D6532">
            <w:pPr>
              <w:pStyle w:val="aa"/>
            </w:pPr>
          </w:p>
        </w:tc>
      </w:tr>
      <w:tr w:rsidR="00372E33" w:rsidRPr="00372E33" w:rsidTr="00372E3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2E33" w:rsidRPr="00372E33" w:rsidRDefault="00372E33" w:rsidP="009D6532">
            <w:pPr>
              <w:pStyle w:val="aa"/>
              <w:rPr>
                <w:vertAlign w:val="superscript"/>
              </w:rPr>
            </w:pPr>
            <w:r w:rsidRPr="00372E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2E33" w:rsidRPr="00372E33" w:rsidRDefault="00372E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2E33" w:rsidRPr="00372E33" w:rsidRDefault="00372E33" w:rsidP="009D6532">
            <w:pPr>
              <w:pStyle w:val="aa"/>
              <w:rPr>
                <w:vertAlign w:val="superscript"/>
              </w:rPr>
            </w:pPr>
            <w:r w:rsidRPr="00372E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E33" w:rsidRPr="00372E33" w:rsidRDefault="00372E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2E33" w:rsidRPr="00372E33" w:rsidRDefault="00372E33" w:rsidP="009D6532">
            <w:pPr>
              <w:pStyle w:val="aa"/>
              <w:rPr>
                <w:vertAlign w:val="superscript"/>
              </w:rPr>
            </w:pPr>
            <w:r w:rsidRPr="00372E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2E33" w:rsidRPr="00372E33" w:rsidRDefault="00372E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2E33" w:rsidRPr="00372E33" w:rsidRDefault="00372E33" w:rsidP="009D6532">
            <w:pPr>
              <w:pStyle w:val="aa"/>
              <w:rPr>
                <w:vertAlign w:val="superscript"/>
              </w:rPr>
            </w:pPr>
            <w:r w:rsidRPr="00372E33">
              <w:rPr>
                <w:vertAlign w:val="superscript"/>
              </w:rPr>
              <w:t>(дата)</w:t>
            </w:r>
          </w:p>
        </w:tc>
      </w:tr>
      <w:tr w:rsidR="00372E33" w:rsidRPr="00372E33" w:rsidTr="00372E3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33" w:rsidRPr="00372E33" w:rsidRDefault="00372E33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2E33" w:rsidRPr="00372E33" w:rsidRDefault="00372E3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33" w:rsidRPr="00372E33" w:rsidRDefault="00372E3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2E33" w:rsidRPr="00372E33" w:rsidRDefault="00372E3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33" w:rsidRPr="00372E33" w:rsidRDefault="00372E33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2E33" w:rsidRPr="00372E33" w:rsidRDefault="00372E3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2E33" w:rsidRPr="00372E33" w:rsidRDefault="00372E33" w:rsidP="009D6532">
            <w:pPr>
              <w:pStyle w:val="aa"/>
            </w:pPr>
          </w:p>
        </w:tc>
      </w:tr>
      <w:tr w:rsidR="00372E33" w:rsidRPr="00372E33" w:rsidTr="00372E3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2E33" w:rsidRPr="00372E33" w:rsidRDefault="00372E33" w:rsidP="009D6532">
            <w:pPr>
              <w:pStyle w:val="aa"/>
              <w:rPr>
                <w:vertAlign w:val="superscript"/>
              </w:rPr>
            </w:pPr>
            <w:r w:rsidRPr="00372E3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2E33" w:rsidRPr="00372E33" w:rsidRDefault="00372E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2E33" w:rsidRPr="00372E33" w:rsidRDefault="00372E33" w:rsidP="009D6532">
            <w:pPr>
              <w:pStyle w:val="aa"/>
              <w:rPr>
                <w:vertAlign w:val="superscript"/>
              </w:rPr>
            </w:pPr>
            <w:r w:rsidRPr="00372E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2E33" w:rsidRPr="00372E33" w:rsidRDefault="00372E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2E33" w:rsidRPr="00372E33" w:rsidRDefault="00372E33" w:rsidP="009D6532">
            <w:pPr>
              <w:pStyle w:val="aa"/>
              <w:rPr>
                <w:vertAlign w:val="superscript"/>
              </w:rPr>
            </w:pPr>
            <w:r w:rsidRPr="00372E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2E33" w:rsidRPr="00372E33" w:rsidRDefault="00372E3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2E33" w:rsidRPr="00372E33" w:rsidRDefault="00372E33" w:rsidP="009D6532">
            <w:pPr>
              <w:pStyle w:val="aa"/>
              <w:rPr>
                <w:vertAlign w:val="superscript"/>
              </w:rPr>
            </w:pPr>
            <w:r w:rsidRPr="00372E3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72E33" w:rsidTr="00372E3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72E33" w:rsidRDefault="00372E33" w:rsidP="002743B5">
            <w:pPr>
              <w:pStyle w:val="aa"/>
            </w:pPr>
            <w:r w:rsidRPr="00372E33">
              <w:t>4844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72E3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72E3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72E3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72E33" w:rsidRDefault="00372E33" w:rsidP="002743B5">
            <w:pPr>
              <w:pStyle w:val="aa"/>
            </w:pPr>
            <w:r w:rsidRPr="00372E33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72E3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72E33" w:rsidRDefault="002743B5" w:rsidP="002743B5">
            <w:pPr>
              <w:pStyle w:val="aa"/>
            </w:pPr>
          </w:p>
        </w:tc>
      </w:tr>
      <w:tr w:rsidR="002743B5" w:rsidRPr="00372E33" w:rsidTr="00372E3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72E33" w:rsidRDefault="00372E33" w:rsidP="002743B5">
            <w:pPr>
              <w:pStyle w:val="aa"/>
              <w:rPr>
                <w:b/>
                <w:vertAlign w:val="superscript"/>
              </w:rPr>
            </w:pPr>
            <w:r w:rsidRPr="00372E33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2743B5" w:rsidRPr="00372E3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72E33" w:rsidRDefault="00372E33" w:rsidP="002743B5">
            <w:pPr>
              <w:pStyle w:val="aa"/>
              <w:rPr>
                <w:b/>
                <w:vertAlign w:val="superscript"/>
              </w:rPr>
            </w:pPr>
            <w:r w:rsidRPr="00372E3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72E3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72E33" w:rsidRDefault="00372E33" w:rsidP="002743B5">
            <w:pPr>
              <w:pStyle w:val="aa"/>
              <w:rPr>
                <w:b/>
                <w:vertAlign w:val="superscript"/>
              </w:rPr>
            </w:pPr>
            <w:r w:rsidRPr="00372E3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72E3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72E33" w:rsidRDefault="00372E33" w:rsidP="002743B5">
            <w:pPr>
              <w:pStyle w:val="aa"/>
              <w:rPr>
                <w:vertAlign w:val="superscript"/>
              </w:rPr>
            </w:pPr>
            <w:r w:rsidRPr="00372E3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33" w:rsidRPr="00372E33" w:rsidRDefault="00372E33" w:rsidP="00372E33">
      <w:pPr>
        <w:pStyle w:val="aa"/>
        <w:rPr>
          <w:sz w:val="24"/>
        </w:rPr>
      </w:pPr>
      <w:r>
        <w:separator/>
      </w:r>
    </w:p>
  </w:endnote>
  <w:endnote w:type="continuationSeparator" w:id="1">
    <w:p w:rsidR="00372E33" w:rsidRPr="00372E33" w:rsidRDefault="00372E33" w:rsidP="00372E33">
      <w:pPr>
        <w:pStyle w:val="aa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33" w:rsidRPr="00372E33" w:rsidRDefault="00372E33" w:rsidP="00372E33">
      <w:pPr>
        <w:pStyle w:val="aa"/>
        <w:rPr>
          <w:sz w:val="24"/>
        </w:rPr>
      </w:pPr>
      <w:r>
        <w:separator/>
      </w:r>
    </w:p>
  </w:footnote>
  <w:footnote w:type="continuationSeparator" w:id="1">
    <w:p w:rsidR="00372E33" w:rsidRPr="00372E33" w:rsidRDefault="00372E33" w:rsidP="00372E33">
      <w:pPr>
        <w:pStyle w:val="aa"/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03"/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Институт сейсмологии и геодинамики)"/>
    <w:docVar w:name="close_doc_flag" w:val="0"/>
    <w:docVar w:name="doc_name" w:val="Документ103"/>
    <w:docVar w:name="doc_type" w:val="5"/>
    <w:docVar w:name="fill_date" w:val="01.12.2020"/>
    <w:docVar w:name="org_guid" w:val="9277FE07904B41C3A42304BEA7CC43AB"/>
    <w:docVar w:name="org_id" w:val="15"/>
    <w:docVar w:name="org_name" w:val="     "/>
    <w:docVar w:name="pers_guids" w:val="0A9A6BEAC69D45C7B721BD4CCBEA4117@"/>
    <w:docVar w:name="pers_snils" w:val="0A9A6BEAC69D45C7B721BD4CCBEA4117@"/>
    <w:docVar w:name="pred_dolg" w:val="Директор"/>
    <w:docVar w:name="pred_fio" w:val="Вольфман Ю.М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 (Институт сейсмологии и геодинамики)"/>
    <w:docVar w:name="step_test" w:val="54"/>
    <w:docVar w:name="sv_docs" w:val="1"/>
  </w:docVars>
  <w:rsids>
    <w:rsidRoot w:val="00372E3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72E33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65AC8"/>
    <w:rsid w:val="00572AE0"/>
    <w:rsid w:val="00584289"/>
    <w:rsid w:val="005F64E6"/>
    <w:rsid w:val="0065289A"/>
    <w:rsid w:val="0067226F"/>
    <w:rsid w:val="006E4DFC"/>
    <w:rsid w:val="00725C51"/>
    <w:rsid w:val="00820552"/>
    <w:rsid w:val="008F0AD5"/>
    <w:rsid w:val="00936F48"/>
    <w:rsid w:val="009529F3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C7D5C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372E33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372E3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72E33"/>
    <w:rPr>
      <w:sz w:val="24"/>
    </w:rPr>
  </w:style>
  <w:style w:type="paragraph" w:styleId="ae">
    <w:name w:val="footer"/>
    <w:basedOn w:val="a"/>
    <w:link w:val="af"/>
    <w:rsid w:val="00372E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72E33"/>
    <w:rPr>
      <w:sz w:val="24"/>
    </w:rPr>
  </w:style>
  <w:style w:type="paragraph" w:styleId="af0">
    <w:name w:val="Balloon Text"/>
    <w:basedOn w:val="a"/>
    <w:link w:val="af1"/>
    <w:rsid w:val="00565A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65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User3</dc:creator>
  <cp:keywords/>
  <dc:description/>
  <cp:lastModifiedBy>User3</cp:lastModifiedBy>
  <cp:revision>3</cp:revision>
  <cp:lastPrinted>2020-12-24T12:29:00Z</cp:lastPrinted>
  <dcterms:created xsi:type="dcterms:W3CDTF">2020-12-21T07:22:00Z</dcterms:created>
  <dcterms:modified xsi:type="dcterms:W3CDTF">2020-12-24T12:29:00Z</dcterms:modified>
</cp:coreProperties>
</file>