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0F216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0F216E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0F216E" w:rsidRPr="000F216E">
        <w:rPr>
          <w:rStyle w:val="a9"/>
        </w:rPr>
        <w:t xml:space="preserve"> Федеральное государственное автономное образовательное учреждение высшего образования «Крымский федерал</w:t>
      </w:r>
      <w:r w:rsidR="000F216E" w:rsidRPr="000F216E">
        <w:rPr>
          <w:rStyle w:val="a9"/>
        </w:rPr>
        <w:t>ь</w:t>
      </w:r>
      <w:r w:rsidR="000F216E" w:rsidRPr="000F216E">
        <w:rPr>
          <w:rStyle w:val="a9"/>
        </w:rPr>
        <w:t>ный университет имени В. И. Вернадского» (</w:t>
      </w:r>
      <w:proofErr w:type="spellStart"/>
      <w:r w:rsidR="000F216E" w:rsidRPr="000F216E">
        <w:rPr>
          <w:rStyle w:val="a9"/>
        </w:rPr>
        <w:t>Агротехнологическая</w:t>
      </w:r>
      <w:proofErr w:type="spellEnd"/>
      <w:r w:rsidR="000F216E" w:rsidRPr="000F216E">
        <w:rPr>
          <w:rStyle w:val="a9"/>
        </w:rPr>
        <w:t xml:space="preserve"> академия)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Агротехнологическая</w:t>
            </w:r>
            <w:proofErr w:type="spellEnd"/>
            <w:r>
              <w:rPr>
                <w:b/>
                <w:i/>
              </w:rPr>
              <w:t xml:space="preserve"> академия (структурное подразделение) ФГАОУ ВО «КФУ им. В.И. Вернадского»</w:t>
            </w:r>
          </w:p>
        </w:tc>
        <w:tc>
          <w:tcPr>
            <w:tcW w:w="3686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rPr>
                <w:i/>
              </w:rPr>
            </w:pPr>
            <w:r>
              <w:rPr>
                <w:i/>
              </w:rPr>
              <w:t>Факультет ветеринарной мед</w:t>
            </w:r>
            <w:r>
              <w:rPr>
                <w:i/>
              </w:rPr>
              <w:t>и</w:t>
            </w:r>
            <w:r>
              <w:rPr>
                <w:i/>
              </w:rPr>
              <w:t>цины</w:t>
            </w:r>
          </w:p>
        </w:tc>
        <w:tc>
          <w:tcPr>
            <w:tcW w:w="3686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rPr>
                <w:i/>
              </w:rPr>
            </w:pPr>
            <w:r>
              <w:rPr>
                <w:i/>
              </w:rPr>
              <w:t>Кафедра анатомии и физиол</w:t>
            </w:r>
            <w:r>
              <w:rPr>
                <w:i/>
              </w:rPr>
              <w:t>о</w:t>
            </w:r>
            <w:r>
              <w:rPr>
                <w:i/>
              </w:rPr>
              <w:t>гии животных</w:t>
            </w:r>
          </w:p>
        </w:tc>
        <w:tc>
          <w:tcPr>
            <w:tcW w:w="3686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jc w:val="left"/>
            </w:pPr>
            <w:r>
              <w:t>1. Заведующий кафедрой</w:t>
            </w:r>
          </w:p>
        </w:tc>
        <w:tc>
          <w:tcPr>
            <w:tcW w:w="3686" w:type="dxa"/>
            <w:vAlign w:val="center"/>
          </w:tcPr>
          <w:p w:rsidR="000F216E" w:rsidRPr="00063DF1" w:rsidRDefault="000F216E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0F216E" w:rsidRPr="00063DF1" w:rsidRDefault="000F216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Default="000F216E" w:rsidP="000F216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jc w:val="left"/>
            </w:pPr>
            <w:r>
              <w:t>2. Профессор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Default="000F216E" w:rsidP="000F216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jc w:val="left"/>
            </w:pPr>
            <w:r>
              <w:t>3(4А; 5А; 6А; 7А). Доцент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Default="000F216E" w:rsidP="000F216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rPr>
                <w:i/>
              </w:rPr>
            </w:pPr>
            <w:r>
              <w:rPr>
                <w:i/>
              </w:rPr>
              <w:t>Кафедра хирургии и акушерства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jc w:val="left"/>
            </w:pPr>
            <w:r>
              <w:t>8. Заведующий кафедрой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Default="000F216E" w:rsidP="000F216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jc w:val="left"/>
            </w:pPr>
            <w:r>
              <w:t>9. Профессор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Default="000F216E" w:rsidP="000F216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jc w:val="left"/>
            </w:pPr>
            <w:r>
              <w:lastRenderedPageBreak/>
              <w:t>10(11А; 12А; 13А; 14А). Доцент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Default="000F216E" w:rsidP="000F216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jc w:val="left"/>
            </w:pPr>
            <w:r>
              <w:t>15. Ассистент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Default="000F216E" w:rsidP="000F216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rPr>
                <w:i/>
              </w:rPr>
            </w:pPr>
            <w:r>
              <w:rPr>
                <w:i/>
              </w:rPr>
              <w:t>Кафедра терапии и паразит</w:t>
            </w:r>
            <w:r>
              <w:rPr>
                <w:i/>
              </w:rPr>
              <w:t>о</w:t>
            </w:r>
            <w:r>
              <w:rPr>
                <w:i/>
              </w:rPr>
              <w:t>логии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jc w:val="left"/>
            </w:pPr>
            <w:r>
              <w:t>16. Заведующий кафедрой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jc w:val="left"/>
            </w:pPr>
            <w:r>
              <w:t>17(18А; 19А; 20А; 21А; 22А; 23А). Доцент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>Биологический: Уменьшить время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rPr>
                <w:i/>
              </w:rPr>
            </w:pPr>
            <w:r>
              <w:rPr>
                <w:i/>
              </w:rPr>
              <w:t>Учебно-научно-технологический комплекс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rPr>
                <w:i/>
              </w:rPr>
            </w:pPr>
            <w:r>
              <w:rPr>
                <w:i/>
              </w:rPr>
              <w:t>Учебно-научно-технологический животноводческий центр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jc w:val="left"/>
            </w:pPr>
            <w:r>
              <w:t>42(43А; 44А; 45А; 46А; 47А; 48А). Оператор животноводч</w:t>
            </w:r>
            <w:r>
              <w:t>е</w:t>
            </w:r>
            <w:r>
              <w:t>ских комплексов и механизир</w:t>
            </w:r>
            <w:r>
              <w:t>о</w:t>
            </w:r>
            <w:r>
              <w:t>ванных ферм 4 и 5 разряда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>Снижение тяжести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jc w:val="left"/>
            </w:pPr>
            <w:r>
              <w:t>49(50А; 51А; 52А; 53А; 54А; 55А). Оператор машинного до</w:t>
            </w:r>
            <w:r>
              <w:t>е</w:t>
            </w:r>
            <w:r>
              <w:t>ния 6 разряда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>Снижение тяжести трудов</w:t>
            </w:r>
            <w:r>
              <w:t>о</w:t>
            </w:r>
            <w:r>
              <w:t xml:space="preserve">го процесса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jc w:val="left"/>
            </w:pPr>
            <w:r>
              <w:t xml:space="preserve">56. </w:t>
            </w:r>
            <w:proofErr w:type="spellStart"/>
            <w:r>
              <w:t>Приготовитель</w:t>
            </w:r>
            <w:proofErr w:type="spellEnd"/>
            <w:r>
              <w:t xml:space="preserve"> кормов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воздействия шума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Default="000F216E" w:rsidP="000F216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Аэрозоли ПФД: Применение </w:t>
            </w:r>
            <w:proofErr w:type="gramStart"/>
            <w:r>
              <w:t>СИЗ</w:t>
            </w:r>
            <w:proofErr w:type="gramEnd"/>
            <w:r>
              <w:t xml:space="preserve"> орг</w:t>
            </w:r>
            <w:r>
              <w:t>а</w:t>
            </w:r>
            <w:r>
              <w:t>нов дыхания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ных веществ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rPr>
                <w:i/>
              </w:rPr>
            </w:pPr>
            <w:r>
              <w:rPr>
                <w:i/>
              </w:rPr>
              <w:t>Учебно-научно-технологический растениеводческий центр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jc w:val="left"/>
            </w:pPr>
            <w:r>
              <w:t>57. Заведующий хранилищем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воздействия шума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Default="000F216E" w:rsidP="000F216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Аэрозоли ПФД: Применение </w:t>
            </w:r>
            <w:proofErr w:type="gramStart"/>
            <w:r>
              <w:t>СИЗ</w:t>
            </w:r>
            <w:proofErr w:type="gramEnd"/>
            <w:r>
              <w:t xml:space="preserve"> орг</w:t>
            </w:r>
            <w:r>
              <w:t>а</w:t>
            </w:r>
            <w:r>
              <w:t>нов дыхания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ных веществ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jc w:val="left"/>
            </w:pPr>
            <w:r>
              <w:t>58(59А). Тракторист-машинист сельскохозяйственного прои</w:t>
            </w:r>
            <w:r>
              <w:t>з</w:t>
            </w:r>
            <w:r>
              <w:t>водства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воздействия шума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rPr>
                <w:i/>
              </w:rPr>
            </w:pPr>
            <w:r>
              <w:rPr>
                <w:i/>
              </w:rPr>
              <w:t>Отдел главного инженера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jc w:val="left"/>
            </w:pPr>
            <w:r>
              <w:t xml:space="preserve">70. </w:t>
            </w:r>
            <w:proofErr w:type="spellStart"/>
            <w:r>
              <w:t>Электрогазосварщик</w:t>
            </w:r>
            <w:proofErr w:type="spellEnd"/>
            <w:r>
              <w:t xml:space="preserve">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jc w:val="left"/>
            </w:pPr>
            <w:r>
              <w:t>71. Кузнец ручной ковки 4 ра</w:t>
            </w:r>
            <w:r>
              <w:t>з</w:t>
            </w:r>
            <w:r>
              <w:lastRenderedPageBreak/>
              <w:t>ряда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lastRenderedPageBreak/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воздействия шума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Default="000F216E" w:rsidP="000F216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Default="000F216E" w:rsidP="000F216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>Микроклимат: Модернизация системы вентиляции и кондиционирования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 xml:space="preserve">ного фактора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jc w:val="left"/>
            </w:pPr>
            <w:r>
              <w:t>74. Токарь 3 разряда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воздействия шума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rPr>
                <w:i/>
              </w:rPr>
            </w:pPr>
            <w:r>
              <w:rPr>
                <w:i/>
              </w:rPr>
              <w:t>Парково-экологический отдел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  <w:tr w:rsidR="000F216E" w:rsidRPr="00AF49A3" w:rsidTr="008B4051">
        <w:trPr>
          <w:jc w:val="center"/>
        </w:trPr>
        <w:tc>
          <w:tcPr>
            <w:tcW w:w="3049" w:type="dxa"/>
            <w:vAlign w:val="center"/>
          </w:tcPr>
          <w:p w:rsidR="000F216E" w:rsidRPr="000F216E" w:rsidRDefault="000F216E" w:rsidP="000F216E">
            <w:pPr>
              <w:pStyle w:val="aa"/>
              <w:jc w:val="left"/>
            </w:pPr>
            <w:r>
              <w:t>92. Рабочий зеленого строител</w:t>
            </w:r>
            <w:r>
              <w:t>ь</w:t>
            </w:r>
            <w:r>
              <w:t>ства</w:t>
            </w:r>
          </w:p>
        </w:tc>
        <w:tc>
          <w:tcPr>
            <w:tcW w:w="3686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Шум: Применение </w:t>
            </w:r>
            <w:proofErr w:type="gramStart"/>
            <w:r>
              <w:t>СИЗ</w:t>
            </w:r>
            <w:proofErr w:type="gramEnd"/>
            <w:r>
              <w:t xml:space="preserve"> органов слуха</w:t>
            </w:r>
          </w:p>
        </w:tc>
        <w:tc>
          <w:tcPr>
            <w:tcW w:w="2835" w:type="dxa"/>
            <w:vAlign w:val="center"/>
          </w:tcPr>
          <w:p w:rsidR="000F216E" w:rsidRDefault="000F216E" w:rsidP="00DB70BA">
            <w:pPr>
              <w:pStyle w:val="aa"/>
            </w:pPr>
            <w:r>
              <w:t xml:space="preserve">Снижение воздействия шума </w:t>
            </w:r>
          </w:p>
        </w:tc>
        <w:tc>
          <w:tcPr>
            <w:tcW w:w="138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F216E" w:rsidRPr="00063DF1" w:rsidRDefault="000F216E" w:rsidP="00DB70BA">
            <w:pPr>
              <w:pStyle w:val="aa"/>
            </w:pPr>
          </w:p>
        </w:tc>
      </w:tr>
    </w:tbl>
    <w:p w:rsidR="00DB70BA" w:rsidRDefault="00DB70BA" w:rsidP="00DB70BA"/>
    <w:p w:rsidR="00DB70BA" w:rsidRPr="000F216E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0F216E">
          <w:rPr>
            <w:rStyle w:val="a9"/>
          </w:rPr>
          <w:t>20.11.2020</w:t>
        </w:r>
      </w:fldSimple>
      <w:r w:rsidR="00FD5E7D">
        <w:rPr>
          <w:rStyle w:val="a9"/>
          <w:lang w:val="en-US"/>
        </w:rPr>
        <w:t> </w:t>
      </w:r>
    </w:p>
    <w:p w:rsidR="0065289A" w:rsidRPr="000F216E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F216E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F216E" w:rsidP="009D6532">
            <w:pPr>
              <w:pStyle w:val="aa"/>
            </w:pPr>
            <w:proofErr w:type="spellStart"/>
            <w:r>
              <w:t>Лемещенко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F216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0F216E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F216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F216E" w:rsidP="009D6532">
            <w:pPr>
              <w:pStyle w:val="aa"/>
            </w:pPr>
            <w:r>
              <w:t xml:space="preserve">Главный специалист по охране труда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F216E" w:rsidP="009D6532">
            <w:pPr>
              <w:pStyle w:val="aa"/>
            </w:pPr>
            <w:r>
              <w:t>Горбунов Р.В.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F216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F216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F216E" w:rsidRPr="000F216E" w:rsidTr="000F216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16E" w:rsidRPr="000F216E" w:rsidRDefault="000F216E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структурных подразделений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216E" w:rsidRPr="000F216E" w:rsidRDefault="000F216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16E" w:rsidRPr="000F216E" w:rsidRDefault="000F216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F216E" w:rsidRPr="000F216E" w:rsidRDefault="000F216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16E" w:rsidRPr="000F216E" w:rsidRDefault="000F216E" w:rsidP="009D6532">
            <w:pPr>
              <w:pStyle w:val="aa"/>
            </w:pPr>
            <w:proofErr w:type="spellStart"/>
            <w:r>
              <w:t>Касимова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216E" w:rsidRPr="000F216E" w:rsidRDefault="000F216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16E" w:rsidRPr="000F216E" w:rsidRDefault="000F216E" w:rsidP="009D6532">
            <w:pPr>
              <w:pStyle w:val="aa"/>
            </w:pPr>
          </w:p>
        </w:tc>
      </w:tr>
      <w:tr w:rsidR="000F216E" w:rsidRPr="000F216E" w:rsidTr="000F216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F216E" w:rsidRPr="000F216E" w:rsidRDefault="000F216E" w:rsidP="009D6532">
            <w:pPr>
              <w:pStyle w:val="aa"/>
              <w:rPr>
                <w:vertAlign w:val="superscript"/>
              </w:rPr>
            </w:pPr>
            <w:r w:rsidRPr="000F216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F216E" w:rsidRPr="000F216E" w:rsidRDefault="000F21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216E" w:rsidRPr="000F216E" w:rsidRDefault="000F216E" w:rsidP="009D6532">
            <w:pPr>
              <w:pStyle w:val="aa"/>
              <w:rPr>
                <w:vertAlign w:val="superscript"/>
              </w:rPr>
            </w:pPr>
            <w:r w:rsidRPr="000F216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F216E" w:rsidRPr="000F216E" w:rsidRDefault="000F21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216E" w:rsidRPr="000F216E" w:rsidRDefault="000F216E" w:rsidP="009D6532">
            <w:pPr>
              <w:pStyle w:val="aa"/>
              <w:rPr>
                <w:vertAlign w:val="superscript"/>
              </w:rPr>
            </w:pPr>
            <w:r w:rsidRPr="000F216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F216E" w:rsidRPr="000F216E" w:rsidRDefault="000F21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F216E" w:rsidRPr="000F216E" w:rsidRDefault="000F216E" w:rsidP="009D6532">
            <w:pPr>
              <w:pStyle w:val="aa"/>
              <w:rPr>
                <w:vertAlign w:val="superscript"/>
              </w:rPr>
            </w:pPr>
            <w:r w:rsidRPr="000F216E">
              <w:rPr>
                <w:vertAlign w:val="superscript"/>
              </w:rPr>
              <w:t>(дата)</w:t>
            </w:r>
          </w:p>
        </w:tc>
      </w:tr>
      <w:tr w:rsidR="000F216E" w:rsidRPr="000F216E" w:rsidTr="000F216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16E" w:rsidRPr="000F216E" w:rsidRDefault="000F216E" w:rsidP="009D6532">
            <w:pPr>
              <w:pStyle w:val="aa"/>
            </w:pPr>
            <w:r>
              <w:t>Доцент кафедры анатомии и физиол</w:t>
            </w:r>
            <w:r>
              <w:t>о</w:t>
            </w:r>
            <w:r>
              <w:t>гии животных факультета ветеринарной медицины, 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216E" w:rsidRPr="000F216E" w:rsidRDefault="000F216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16E" w:rsidRPr="000F216E" w:rsidRDefault="000F216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F216E" w:rsidRPr="000F216E" w:rsidRDefault="000F216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16E" w:rsidRPr="000F216E" w:rsidRDefault="000F216E" w:rsidP="009D6532">
            <w:pPr>
              <w:pStyle w:val="aa"/>
            </w:pPr>
            <w:r>
              <w:t>Соколов В.Г.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216E" w:rsidRPr="000F216E" w:rsidRDefault="000F216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16E" w:rsidRPr="000F216E" w:rsidRDefault="000F216E" w:rsidP="009D6532">
            <w:pPr>
              <w:pStyle w:val="aa"/>
            </w:pPr>
          </w:p>
        </w:tc>
      </w:tr>
      <w:tr w:rsidR="000F216E" w:rsidRPr="000F216E" w:rsidTr="000F216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F216E" w:rsidRPr="000F216E" w:rsidRDefault="000F216E" w:rsidP="009D6532">
            <w:pPr>
              <w:pStyle w:val="aa"/>
              <w:rPr>
                <w:vertAlign w:val="superscript"/>
              </w:rPr>
            </w:pPr>
            <w:r w:rsidRPr="000F216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F216E" w:rsidRPr="000F216E" w:rsidRDefault="000F21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216E" w:rsidRPr="000F216E" w:rsidRDefault="000F216E" w:rsidP="009D6532">
            <w:pPr>
              <w:pStyle w:val="aa"/>
              <w:rPr>
                <w:vertAlign w:val="superscript"/>
              </w:rPr>
            </w:pPr>
            <w:r w:rsidRPr="000F216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F216E" w:rsidRPr="000F216E" w:rsidRDefault="000F21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216E" w:rsidRPr="000F216E" w:rsidRDefault="000F216E" w:rsidP="009D6532">
            <w:pPr>
              <w:pStyle w:val="aa"/>
              <w:rPr>
                <w:vertAlign w:val="superscript"/>
              </w:rPr>
            </w:pPr>
            <w:r w:rsidRPr="000F216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F216E" w:rsidRPr="000F216E" w:rsidRDefault="000F21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F216E" w:rsidRPr="000F216E" w:rsidRDefault="000F216E" w:rsidP="009D6532">
            <w:pPr>
              <w:pStyle w:val="aa"/>
              <w:rPr>
                <w:vertAlign w:val="superscript"/>
              </w:rPr>
            </w:pPr>
            <w:r w:rsidRPr="000F216E">
              <w:rPr>
                <w:vertAlign w:val="superscript"/>
              </w:rPr>
              <w:t>(дата)</w:t>
            </w:r>
          </w:p>
        </w:tc>
      </w:tr>
      <w:tr w:rsidR="000F216E" w:rsidRPr="000F216E" w:rsidTr="000F216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16E" w:rsidRPr="000F216E" w:rsidRDefault="000F216E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216E" w:rsidRPr="000F216E" w:rsidRDefault="000F216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16E" w:rsidRPr="000F216E" w:rsidRDefault="000F216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F216E" w:rsidRPr="000F216E" w:rsidRDefault="000F216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16E" w:rsidRPr="000F216E" w:rsidRDefault="000F216E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216E" w:rsidRPr="000F216E" w:rsidRDefault="000F216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16E" w:rsidRPr="000F216E" w:rsidRDefault="000F216E" w:rsidP="009D6532">
            <w:pPr>
              <w:pStyle w:val="aa"/>
            </w:pPr>
          </w:p>
        </w:tc>
      </w:tr>
      <w:tr w:rsidR="000F216E" w:rsidRPr="000F216E" w:rsidTr="000F216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F216E" w:rsidRPr="000F216E" w:rsidRDefault="000F216E" w:rsidP="009D6532">
            <w:pPr>
              <w:pStyle w:val="aa"/>
              <w:rPr>
                <w:vertAlign w:val="superscript"/>
              </w:rPr>
            </w:pPr>
            <w:r w:rsidRPr="000F216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F216E" w:rsidRPr="000F216E" w:rsidRDefault="000F21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216E" w:rsidRPr="000F216E" w:rsidRDefault="000F216E" w:rsidP="009D6532">
            <w:pPr>
              <w:pStyle w:val="aa"/>
              <w:rPr>
                <w:vertAlign w:val="superscript"/>
              </w:rPr>
            </w:pPr>
            <w:r w:rsidRPr="000F216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F216E" w:rsidRPr="000F216E" w:rsidRDefault="000F21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216E" w:rsidRPr="000F216E" w:rsidRDefault="000F216E" w:rsidP="009D6532">
            <w:pPr>
              <w:pStyle w:val="aa"/>
              <w:rPr>
                <w:vertAlign w:val="superscript"/>
              </w:rPr>
            </w:pPr>
            <w:r w:rsidRPr="000F216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F216E" w:rsidRPr="000F216E" w:rsidRDefault="000F21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F216E" w:rsidRPr="000F216E" w:rsidRDefault="000F216E" w:rsidP="009D6532">
            <w:pPr>
              <w:pStyle w:val="aa"/>
              <w:rPr>
                <w:vertAlign w:val="superscript"/>
              </w:rPr>
            </w:pPr>
            <w:r w:rsidRPr="000F216E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F216E" w:rsidTr="000F216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F216E" w:rsidRDefault="000F216E" w:rsidP="00C45714">
            <w:pPr>
              <w:pStyle w:val="aa"/>
            </w:pPr>
            <w:r w:rsidRPr="000F216E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F216E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F216E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F216E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F216E" w:rsidRDefault="000F216E" w:rsidP="00C45714">
            <w:pPr>
              <w:pStyle w:val="aa"/>
            </w:pPr>
            <w:r w:rsidRPr="000F216E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F216E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F216E" w:rsidRDefault="00C45714" w:rsidP="00C45714">
            <w:pPr>
              <w:pStyle w:val="aa"/>
            </w:pPr>
          </w:p>
        </w:tc>
      </w:tr>
      <w:tr w:rsidR="00C45714" w:rsidRPr="000F216E" w:rsidTr="000F216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F216E" w:rsidRDefault="000F216E" w:rsidP="00C45714">
            <w:pPr>
              <w:pStyle w:val="aa"/>
              <w:rPr>
                <w:b/>
                <w:vertAlign w:val="superscript"/>
              </w:rPr>
            </w:pPr>
            <w:r w:rsidRPr="000F216E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0F216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F216E" w:rsidRDefault="000F216E" w:rsidP="00C45714">
            <w:pPr>
              <w:pStyle w:val="aa"/>
              <w:rPr>
                <w:b/>
                <w:vertAlign w:val="superscript"/>
              </w:rPr>
            </w:pPr>
            <w:r w:rsidRPr="000F216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0F216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F216E" w:rsidRDefault="000F216E" w:rsidP="00C45714">
            <w:pPr>
              <w:pStyle w:val="aa"/>
              <w:rPr>
                <w:b/>
                <w:vertAlign w:val="superscript"/>
              </w:rPr>
            </w:pPr>
            <w:r w:rsidRPr="000F216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F216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F216E" w:rsidRDefault="000F216E" w:rsidP="00C45714">
            <w:pPr>
              <w:pStyle w:val="aa"/>
              <w:rPr>
                <w:vertAlign w:val="superscript"/>
              </w:rPr>
            </w:pPr>
            <w:r w:rsidRPr="000F216E">
              <w:rPr>
                <w:vertAlign w:val="superscript"/>
              </w:rPr>
              <w:t>(дата)</w:t>
            </w:r>
          </w:p>
        </w:tc>
      </w:tr>
    </w:tbl>
    <w:p w:rsidR="001B06AD" w:rsidRPr="000F216E" w:rsidRDefault="001B06AD" w:rsidP="001B06AD">
      <w:pPr>
        <w:rPr>
          <w:sz w:val="16"/>
          <w:szCs w:val="16"/>
          <w:lang w:val="en-US"/>
        </w:rPr>
      </w:pPr>
    </w:p>
    <w:sectPr w:rsidR="001B06AD" w:rsidRPr="000F216E" w:rsidSect="000F216E">
      <w:pgSz w:w="16838" w:h="11906" w:orient="landscape"/>
      <w:pgMar w:top="899" w:right="851" w:bottom="709" w:left="851" w:header="709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16E" w:rsidRPr="000F216E" w:rsidRDefault="000F216E" w:rsidP="000F216E">
      <w:pPr>
        <w:pStyle w:val="aa"/>
        <w:rPr>
          <w:sz w:val="24"/>
        </w:rPr>
      </w:pPr>
      <w:r>
        <w:separator/>
      </w:r>
    </w:p>
  </w:endnote>
  <w:endnote w:type="continuationSeparator" w:id="1">
    <w:p w:rsidR="000F216E" w:rsidRPr="000F216E" w:rsidRDefault="000F216E" w:rsidP="000F216E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16E" w:rsidRPr="000F216E" w:rsidRDefault="000F216E" w:rsidP="000F216E">
      <w:pPr>
        <w:pStyle w:val="aa"/>
        <w:rPr>
          <w:sz w:val="24"/>
        </w:rPr>
      </w:pPr>
      <w:r>
        <w:separator/>
      </w:r>
    </w:p>
  </w:footnote>
  <w:footnote w:type="continuationSeparator" w:id="1">
    <w:p w:rsidR="000F216E" w:rsidRPr="000F216E" w:rsidRDefault="000F216E" w:rsidP="000F216E">
      <w:pPr>
        <w:pStyle w:val="aa"/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Агротехнологическая академия) "/>
    <w:docVar w:name="close_doc_flag" w:val="0"/>
    <w:docVar w:name="doc_type" w:val="6"/>
    <w:docVar w:name="fill_date" w:val="20.11.2020"/>
    <w:docVar w:name="org_guid" w:val="531A5209935A40AFBC9234B01085092A"/>
    <w:docVar w:name="org_id" w:val="7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Лемещенко В.В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Агротехнологическая академия)"/>
    <w:docVar w:name="sv_docs" w:val="1"/>
  </w:docVars>
  <w:rsids>
    <w:rsidRoot w:val="000F216E"/>
    <w:rsid w:val="0002033E"/>
    <w:rsid w:val="00056BFC"/>
    <w:rsid w:val="0007776A"/>
    <w:rsid w:val="00093D2E"/>
    <w:rsid w:val="000C5130"/>
    <w:rsid w:val="000F216E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F2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216E"/>
    <w:rPr>
      <w:sz w:val="24"/>
    </w:rPr>
  </w:style>
  <w:style w:type="paragraph" w:styleId="ad">
    <w:name w:val="footer"/>
    <w:basedOn w:val="a"/>
    <w:link w:val="ae"/>
    <w:rsid w:val="000F21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216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1</cp:revision>
  <dcterms:created xsi:type="dcterms:W3CDTF">2020-12-01T16:21:00Z</dcterms:created>
  <dcterms:modified xsi:type="dcterms:W3CDTF">2020-12-01T16:23:00Z</dcterms:modified>
</cp:coreProperties>
</file>