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8B" w:rsidRPr="006F0E71" w:rsidRDefault="009D6532" w:rsidP="00662AFC">
      <w:pPr>
        <w:pStyle w:val="a7"/>
        <w:jc w:val="center"/>
        <w:rPr>
          <w:sz w:val="16"/>
          <w:szCs w:val="16"/>
        </w:rPr>
      </w:pPr>
      <w:r w:rsidRPr="009D6532">
        <w:t>Перечень рабочих мест, на которых проводилась специальная оценка условий труда</w:t>
      </w:r>
      <w:r>
        <w:br/>
      </w:r>
    </w:p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org_name \* MERGEFORMAT ">
        <w:r w:rsidR="006F0E71" w:rsidRPr="006F0E71">
          <w:rPr>
            <w:rStyle w:val="a9"/>
          </w:rPr>
          <w:t xml:space="preserve"> Федеральное государственное автономное образовательное учреждение высшего образования «Крымский федерал</w:t>
        </w:r>
        <w:r w:rsidR="006F0E71" w:rsidRPr="006F0E71">
          <w:rPr>
            <w:rStyle w:val="a9"/>
          </w:rPr>
          <w:t>ь</w:t>
        </w:r>
        <w:r w:rsidR="006F0E71" w:rsidRPr="006F0E71">
          <w:rPr>
            <w:rStyle w:val="a9"/>
          </w:rPr>
          <w:t xml:space="preserve">ный университет имени В. И. Вернадского» (Центр опережающего научно-технологического развития) </w:t>
        </w:r>
      </w:fldSimple>
      <w:r w:rsidRPr="00883461">
        <w:rPr>
          <w:rStyle w:val="a9"/>
        </w:rPr>
        <w:t> </w:t>
      </w:r>
    </w:p>
    <w:p w:rsidR="009A1326" w:rsidRPr="00662AFC" w:rsidRDefault="009A1326">
      <w:pPr>
        <w:rPr>
          <w:sz w:val="16"/>
          <w:szCs w:val="16"/>
        </w:rPr>
      </w:pPr>
    </w:p>
    <w:tbl>
      <w:tblPr>
        <w:tblW w:w="5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3347"/>
        <w:gridCol w:w="1047"/>
        <w:gridCol w:w="1134"/>
        <w:gridCol w:w="567"/>
        <w:gridCol w:w="567"/>
        <w:gridCol w:w="543"/>
        <w:gridCol w:w="544"/>
        <w:gridCol w:w="543"/>
        <w:gridCol w:w="544"/>
        <w:gridCol w:w="543"/>
        <w:gridCol w:w="544"/>
        <w:gridCol w:w="708"/>
        <w:gridCol w:w="709"/>
        <w:gridCol w:w="654"/>
        <w:gridCol w:w="525"/>
        <w:gridCol w:w="526"/>
        <w:gridCol w:w="525"/>
        <w:gridCol w:w="526"/>
        <w:gridCol w:w="526"/>
      </w:tblGrid>
      <w:tr w:rsidR="00662AFC" w:rsidRPr="00917594" w:rsidTr="00662AFC">
        <w:trPr>
          <w:trHeight w:val="597"/>
          <w:jc w:val="center"/>
        </w:trPr>
        <w:tc>
          <w:tcPr>
            <w:tcW w:w="905" w:type="dxa"/>
            <w:vMerge w:val="restart"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Индив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ду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ал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ь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ный номер раб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</w:t>
            </w:r>
          </w:p>
        </w:tc>
        <w:tc>
          <w:tcPr>
            <w:tcW w:w="3347" w:type="dxa"/>
            <w:vMerge w:val="restart"/>
            <w:vAlign w:val="center"/>
          </w:tcPr>
          <w:p w:rsidR="00662AFC" w:rsidRPr="00662AFC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нование рабочего места и исто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ников вредных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 (или)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опасных факт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ров производствен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ной среды и тр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дов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го пр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цесса</w:t>
            </w:r>
          </w:p>
        </w:tc>
        <w:tc>
          <w:tcPr>
            <w:tcW w:w="1047" w:type="dxa"/>
            <w:vMerge w:val="restart"/>
            <w:vAlign w:val="center"/>
          </w:tcPr>
          <w:p w:rsidR="00662AFC" w:rsidRPr="00662AFC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Числе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ность р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ботников, занятых на да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ном рабочем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br/>
              <w:t>месте (чел.)</w:t>
            </w:r>
          </w:p>
        </w:tc>
        <w:tc>
          <w:tcPr>
            <w:tcW w:w="1134" w:type="dxa"/>
            <w:vMerge w:val="restart"/>
            <w:vAlign w:val="center"/>
          </w:tcPr>
          <w:p w:rsidR="00662AFC" w:rsidRPr="00662AFC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Наличие аналоги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ного раб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 (раб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чих мест)</w:t>
            </w:r>
          </w:p>
        </w:tc>
        <w:tc>
          <w:tcPr>
            <w:tcW w:w="9094" w:type="dxa"/>
            <w:gridSpan w:val="16"/>
            <w:vAlign w:val="center"/>
          </w:tcPr>
          <w:p w:rsidR="00662AFC" w:rsidRPr="00662AFC" w:rsidRDefault="00662AFC" w:rsidP="009D653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вредных и (или) опасных факторов производственной среды и трудового процесса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 продолжительность их воздействия на работника в течение рабочего дня (смены) (час.)</w:t>
            </w:r>
          </w:p>
        </w:tc>
      </w:tr>
      <w:tr w:rsidR="00662AFC" w:rsidRPr="00917594" w:rsidTr="00662AFC">
        <w:trPr>
          <w:trHeight w:val="312"/>
          <w:jc w:val="center"/>
        </w:trPr>
        <w:tc>
          <w:tcPr>
            <w:tcW w:w="905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DB69CF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химический фактор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биологический фактор</w:t>
            </w:r>
          </w:p>
        </w:tc>
        <w:tc>
          <w:tcPr>
            <w:tcW w:w="7960" w:type="dxa"/>
            <w:gridSpan w:val="14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Физические факторы</w:t>
            </w:r>
          </w:p>
        </w:tc>
      </w:tr>
      <w:tr w:rsidR="00662AFC" w:rsidRPr="00917594" w:rsidTr="00662AFC">
        <w:trPr>
          <w:cantSplit/>
          <w:trHeight w:val="2306"/>
          <w:jc w:val="center"/>
        </w:trPr>
        <w:tc>
          <w:tcPr>
            <w:tcW w:w="905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DB69CF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262EE">
              <w:rPr>
                <w:rFonts w:ascii="Times New Roman" w:hAnsi="Times New Roman"/>
                <w:sz w:val="16"/>
                <w:szCs w:val="16"/>
              </w:rPr>
              <w:t>фиброгенного</w:t>
            </w:r>
            <w:proofErr w:type="spellEnd"/>
            <w:r w:rsidRPr="00F262EE">
              <w:rPr>
                <w:rFonts w:ascii="Times New Roman" w:hAnsi="Times New Roman"/>
                <w:sz w:val="16"/>
                <w:szCs w:val="16"/>
              </w:rPr>
              <w:t xml:space="preserve"> действия 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шум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инфразвук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ультразвук воздушный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вибрация общая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вибрация локальная</w:t>
            </w:r>
          </w:p>
        </w:tc>
        <w:tc>
          <w:tcPr>
            <w:tcW w:w="708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электромагнитные поля фа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к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тора неионизирующие п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о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ля и излуч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е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709" w:type="dxa"/>
            <w:textDirection w:val="btL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ультрафиолетовое излуч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е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ние фактора неионизирующие поля и излуч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е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654" w:type="dxa"/>
            <w:textDirection w:val="btL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лазерное излучение фактора неионизирующие поля и</w:t>
            </w:r>
            <w:r w:rsidRPr="006F0E71">
              <w:rPr>
                <w:rFonts w:ascii="Times New Roman" w:hAnsi="Times New Roman"/>
                <w:sz w:val="16"/>
                <w:szCs w:val="16"/>
              </w:rPr>
              <w:br/>
            </w:r>
            <w:r w:rsidRPr="00F262EE">
              <w:rPr>
                <w:rFonts w:ascii="Times New Roman" w:hAnsi="Times New Roman"/>
                <w:sz w:val="16"/>
                <w:szCs w:val="16"/>
              </w:rPr>
              <w:t>излучения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ионизирующие излучения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микроклимат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световая среда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напряженность трудового процесса</w:t>
            </w:r>
          </w:p>
        </w:tc>
      </w:tr>
      <w:tr w:rsidR="00662AFC" w:rsidRPr="00917594" w:rsidTr="00662AFC">
        <w:trPr>
          <w:jc w:val="center"/>
        </w:trPr>
        <w:tc>
          <w:tcPr>
            <w:tcW w:w="905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main_table"/>
            <w:bookmarkEnd w:id="0"/>
            <w:r w:rsidRPr="005645F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47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5F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47" w:type="dxa"/>
            <w:vAlign w:val="center"/>
          </w:tcPr>
          <w:p w:rsidR="00662AFC" w:rsidRPr="005645F0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5F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3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3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3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4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5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26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25" w:type="dxa"/>
            <w:vAlign w:val="center"/>
          </w:tcPr>
          <w:p w:rsidR="00662AFC" w:rsidRPr="00A6750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26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" w:name="main_row"/>
            <w:bookmarkEnd w:id="1"/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6F0E71" w:rsidRPr="00917594" w:rsidTr="00662AFC">
        <w:trPr>
          <w:jc w:val="center"/>
        </w:trPr>
        <w:tc>
          <w:tcPr>
            <w:tcW w:w="905" w:type="dxa"/>
            <w:vAlign w:val="center"/>
          </w:tcPr>
          <w:p w:rsidR="006F0E71" w:rsidRPr="005645F0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6F0E71" w:rsidRP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0E71">
              <w:rPr>
                <w:rFonts w:ascii="Times New Roman" w:hAnsi="Times New Roman"/>
                <w:b/>
                <w:sz w:val="18"/>
                <w:szCs w:val="18"/>
              </w:rPr>
              <w:t>Центр опережающего научно-технологического развития (стру</w:t>
            </w:r>
            <w:r w:rsidRPr="006F0E71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Pr="006F0E71">
              <w:rPr>
                <w:rFonts w:ascii="Times New Roman" w:hAnsi="Times New Roman"/>
                <w:b/>
                <w:sz w:val="18"/>
                <w:szCs w:val="18"/>
              </w:rPr>
              <w:t>турное подразделение) ФГАОУ ВО «КФУ им. В.И. Вернадского»</w:t>
            </w:r>
          </w:p>
        </w:tc>
        <w:tc>
          <w:tcPr>
            <w:tcW w:w="1047" w:type="dxa"/>
            <w:vAlign w:val="center"/>
          </w:tcPr>
          <w:p w:rsidR="006F0E71" w:rsidRPr="005645F0" w:rsidRDefault="006F0E7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0E71" w:rsidRPr="00917594" w:rsidTr="00662AFC">
        <w:trPr>
          <w:jc w:val="center"/>
        </w:trPr>
        <w:tc>
          <w:tcPr>
            <w:tcW w:w="905" w:type="dxa"/>
            <w:vAlign w:val="center"/>
          </w:tcPr>
          <w:p w:rsidR="006F0E71" w:rsidRPr="005645F0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6F0E71" w:rsidRP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E71">
              <w:rPr>
                <w:rFonts w:ascii="Times New Roman" w:hAnsi="Times New Roman"/>
                <w:i/>
                <w:sz w:val="18"/>
                <w:szCs w:val="18"/>
              </w:rPr>
              <w:t>Специалисты и служащие</w:t>
            </w:r>
          </w:p>
        </w:tc>
        <w:tc>
          <w:tcPr>
            <w:tcW w:w="1047" w:type="dxa"/>
            <w:vAlign w:val="center"/>
          </w:tcPr>
          <w:p w:rsidR="006F0E71" w:rsidRPr="005645F0" w:rsidRDefault="006F0E7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0E71" w:rsidRPr="00917594" w:rsidTr="00662AFC">
        <w:trPr>
          <w:jc w:val="center"/>
        </w:trPr>
        <w:tc>
          <w:tcPr>
            <w:tcW w:w="905" w:type="dxa"/>
            <w:vAlign w:val="center"/>
          </w:tcPr>
          <w:p w:rsidR="006F0E71" w:rsidRPr="005645F0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</w:t>
            </w:r>
          </w:p>
        </w:tc>
        <w:tc>
          <w:tcPr>
            <w:tcW w:w="3347" w:type="dxa"/>
            <w:vAlign w:val="center"/>
          </w:tcPr>
          <w:p w:rsidR="006F0E71" w:rsidRP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E71">
              <w:rPr>
                <w:rFonts w:ascii="Times New Roman" w:hAnsi="Times New Roman"/>
                <w:sz w:val="18"/>
                <w:szCs w:val="18"/>
              </w:rPr>
              <w:t>Рабочее место ведущего специалиста по управлению проектами; отсутствуют</w:t>
            </w:r>
          </w:p>
        </w:tc>
        <w:tc>
          <w:tcPr>
            <w:tcW w:w="1047" w:type="dxa"/>
            <w:vAlign w:val="center"/>
          </w:tcPr>
          <w:p w:rsidR="006F0E71" w:rsidRPr="005645F0" w:rsidRDefault="006F0E7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F0E71" w:rsidRPr="00917594" w:rsidTr="00662AFC">
        <w:trPr>
          <w:jc w:val="center"/>
        </w:trPr>
        <w:tc>
          <w:tcPr>
            <w:tcW w:w="905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</w:t>
            </w:r>
          </w:p>
        </w:tc>
        <w:tc>
          <w:tcPr>
            <w:tcW w:w="3347" w:type="dxa"/>
            <w:vAlign w:val="center"/>
          </w:tcPr>
          <w:p w:rsidR="006F0E71" w:rsidRP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E71">
              <w:rPr>
                <w:rFonts w:ascii="Times New Roman" w:hAnsi="Times New Roman"/>
                <w:sz w:val="18"/>
                <w:szCs w:val="18"/>
              </w:rPr>
              <w:t>Рабочее место специалиста по управл</w:t>
            </w:r>
            <w:r w:rsidRPr="006F0E71">
              <w:rPr>
                <w:rFonts w:ascii="Times New Roman" w:hAnsi="Times New Roman"/>
                <w:sz w:val="18"/>
                <w:szCs w:val="18"/>
              </w:rPr>
              <w:t>е</w:t>
            </w:r>
            <w:r w:rsidRPr="006F0E71">
              <w:rPr>
                <w:rFonts w:ascii="Times New Roman" w:hAnsi="Times New Roman"/>
                <w:sz w:val="18"/>
                <w:szCs w:val="18"/>
              </w:rPr>
              <w:t>нию проектами; отсутствуют</w:t>
            </w:r>
          </w:p>
        </w:tc>
        <w:tc>
          <w:tcPr>
            <w:tcW w:w="1047" w:type="dxa"/>
            <w:vAlign w:val="center"/>
          </w:tcPr>
          <w:p w:rsidR="006F0E71" w:rsidRDefault="006F0E7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3А; 4А; 5А</w:t>
            </w:r>
          </w:p>
        </w:tc>
        <w:tc>
          <w:tcPr>
            <w:tcW w:w="567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F0E71" w:rsidRPr="00917594" w:rsidTr="00662AFC">
        <w:trPr>
          <w:jc w:val="center"/>
        </w:trPr>
        <w:tc>
          <w:tcPr>
            <w:tcW w:w="905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3А (2) </w:t>
            </w:r>
          </w:p>
        </w:tc>
        <w:tc>
          <w:tcPr>
            <w:tcW w:w="3347" w:type="dxa"/>
            <w:vAlign w:val="center"/>
          </w:tcPr>
          <w:p w:rsidR="006F0E71" w:rsidRP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E71">
              <w:rPr>
                <w:rFonts w:ascii="Times New Roman" w:hAnsi="Times New Roman"/>
                <w:sz w:val="18"/>
                <w:szCs w:val="18"/>
              </w:rPr>
              <w:t>Рабочее место специалиста по управл</w:t>
            </w:r>
            <w:r w:rsidRPr="006F0E71">
              <w:rPr>
                <w:rFonts w:ascii="Times New Roman" w:hAnsi="Times New Roman"/>
                <w:sz w:val="18"/>
                <w:szCs w:val="18"/>
              </w:rPr>
              <w:t>е</w:t>
            </w:r>
            <w:r w:rsidRPr="006F0E71">
              <w:rPr>
                <w:rFonts w:ascii="Times New Roman" w:hAnsi="Times New Roman"/>
                <w:sz w:val="18"/>
                <w:szCs w:val="18"/>
              </w:rPr>
              <w:t xml:space="preserve">нию проектами; отсутствуют </w:t>
            </w:r>
          </w:p>
        </w:tc>
        <w:tc>
          <w:tcPr>
            <w:tcW w:w="1047" w:type="dxa"/>
            <w:vAlign w:val="center"/>
          </w:tcPr>
          <w:p w:rsidR="006F0E71" w:rsidRDefault="006F0E7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F0E71" w:rsidRPr="00917594" w:rsidTr="00662AFC">
        <w:trPr>
          <w:jc w:val="center"/>
        </w:trPr>
        <w:tc>
          <w:tcPr>
            <w:tcW w:w="905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4А (2) </w:t>
            </w:r>
          </w:p>
        </w:tc>
        <w:tc>
          <w:tcPr>
            <w:tcW w:w="3347" w:type="dxa"/>
            <w:vAlign w:val="center"/>
          </w:tcPr>
          <w:p w:rsidR="006F0E71" w:rsidRP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E71">
              <w:rPr>
                <w:rFonts w:ascii="Times New Roman" w:hAnsi="Times New Roman"/>
                <w:sz w:val="18"/>
                <w:szCs w:val="18"/>
              </w:rPr>
              <w:t>Рабочее место специалиста по управл</w:t>
            </w:r>
            <w:r w:rsidRPr="006F0E71">
              <w:rPr>
                <w:rFonts w:ascii="Times New Roman" w:hAnsi="Times New Roman"/>
                <w:sz w:val="18"/>
                <w:szCs w:val="18"/>
              </w:rPr>
              <w:t>е</w:t>
            </w:r>
            <w:r w:rsidRPr="006F0E71">
              <w:rPr>
                <w:rFonts w:ascii="Times New Roman" w:hAnsi="Times New Roman"/>
                <w:sz w:val="18"/>
                <w:szCs w:val="18"/>
              </w:rPr>
              <w:t>нию проектами; отсутствуют</w:t>
            </w:r>
          </w:p>
        </w:tc>
        <w:tc>
          <w:tcPr>
            <w:tcW w:w="1047" w:type="dxa"/>
            <w:vAlign w:val="center"/>
          </w:tcPr>
          <w:p w:rsidR="006F0E71" w:rsidRDefault="006F0E7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F0E71" w:rsidRPr="00917594" w:rsidTr="00662AFC">
        <w:trPr>
          <w:jc w:val="center"/>
        </w:trPr>
        <w:tc>
          <w:tcPr>
            <w:tcW w:w="905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5А (2) </w:t>
            </w:r>
          </w:p>
        </w:tc>
        <w:tc>
          <w:tcPr>
            <w:tcW w:w="3347" w:type="dxa"/>
            <w:vAlign w:val="center"/>
          </w:tcPr>
          <w:p w:rsidR="006F0E71" w:rsidRP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E71">
              <w:rPr>
                <w:rFonts w:ascii="Times New Roman" w:hAnsi="Times New Roman"/>
                <w:sz w:val="18"/>
                <w:szCs w:val="18"/>
              </w:rPr>
              <w:t>Рабочее место специалиста по управл</w:t>
            </w:r>
            <w:r w:rsidRPr="006F0E71">
              <w:rPr>
                <w:rFonts w:ascii="Times New Roman" w:hAnsi="Times New Roman"/>
                <w:sz w:val="18"/>
                <w:szCs w:val="18"/>
              </w:rPr>
              <w:t>е</w:t>
            </w:r>
            <w:r w:rsidRPr="006F0E71">
              <w:rPr>
                <w:rFonts w:ascii="Times New Roman" w:hAnsi="Times New Roman"/>
                <w:sz w:val="18"/>
                <w:szCs w:val="18"/>
              </w:rPr>
              <w:t>нию проектами; отсутствуют</w:t>
            </w:r>
          </w:p>
        </w:tc>
        <w:tc>
          <w:tcPr>
            <w:tcW w:w="1047" w:type="dxa"/>
            <w:vAlign w:val="center"/>
          </w:tcPr>
          <w:p w:rsidR="006F0E71" w:rsidRDefault="006F0E7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F0E71" w:rsidRPr="00917594" w:rsidTr="00662AFC">
        <w:trPr>
          <w:jc w:val="center"/>
        </w:trPr>
        <w:tc>
          <w:tcPr>
            <w:tcW w:w="905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6F0E71" w:rsidRP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E71">
              <w:rPr>
                <w:rFonts w:ascii="Times New Roman" w:hAnsi="Times New Roman"/>
                <w:i/>
                <w:sz w:val="18"/>
                <w:szCs w:val="18"/>
              </w:rPr>
              <w:t xml:space="preserve">Лаборатория </w:t>
            </w:r>
            <w:proofErr w:type="spellStart"/>
            <w:r w:rsidRPr="006F0E71">
              <w:rPr>
                <w:rFonts w:ascii="Times New Roman" w:hAnsi="Times New Roman"/>
                <w:i/>
                <w:sz w:val="18"/>
                <w:szCs w:val="18"/>
              </w:rPr>
              <w:t>микроклонального</w:t>
            </w:r>
            <w:proofErr w:type="spellEnd"/>
            <w:r w:rsidRPr="006F0E71">
              <w:rPr>
                <w:rFonts w:ascii="Times New Roman" w:hAnsi="Times New Roman"/>
                <w:i/>
                <w:sz w:val="18"/>
                <w:szCs w:val="18"/>
              </w:rPr>
              <w:t xml:space="preserve"> ра</w:t>
            </w:r>
            <w:r w:rsidRPr="006F0E71">
              <w:rPr>
                <w:rFonts w:ascii="Times New Roman" w:hAnsi="Times New Roman"/>
                <w:i/>
                <w:sz w:val="18"/>
                <w:szCs w:val="18"/>
              </w:rPr>
              <w:t>з</w:t>
            </w:r>
            <w:r w:rsidRPr="006F0E71">
              <w:rPr>
                <w:rFonts w:ascii="Times New Roman" w:hAnsi="Times New Roman"/>
                <w:i/>
                <w:sz w:val="18"/>
                <w:szCs w:val="18"/>
              </w:rPr>
              <w:t>множения растений</w:t>
            </w:r>
          </w:p>
        </w:tc>
        <w:tc>
          <w:tcPr>
            <w:tcW w:w="1047" w:type="dxa"/>
            <w:vAlign w:val="center"/>
          </w:tcPr>
          <w:p w:rsidR="006F0E71" w:rsidRDefault="006F0E7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0E71" w:rsidRPr="00917594" w:rsidTr="00662AFC">
        <w:trPr>
          <w:jc w:val="center"/>
        </w:trPr>
        <w:tc>
          <w:tcPr>
            <w:tcW w:w="905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6F0E71" w:rsidRP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E71">
              <w:rPr>
                <w:rFonts w:ascii="Times New Roman" w:hAnsi="Times New Roman"/>
                <w:i/>
                <w:sz w:val="18"/>
                <w:szCs w:val="18"/>
              </w:rPr>
              <w:t>Руководители</w:t>
            </w:r>
          </w:p>
        </w:tc>
        <w:tc>
          <w:tcPr>
            <w:tcW w:w="1047" w:type="dxa"/>
            <w:vAlign w:val="center"/>
          </w:tcPr>
          <w:p w:rsidR="006F0E71" w:rsidRDefault="006F0E7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0E71" w:rsidRPr="00917594" w:rsidTr="00662AFC">
        <w:trPr>
          <w:jc w:val="center"/>
        </w:trPr>
        <w:tc>
          <w:tcPr>
            <w:tcW w:w="905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</w:t>
            </w:r>
          </w:p>
        </w:tc>
        <w:tc>
          <w:tcPr>
            <w:tcW w:w="3347" w:type="dxa"/>
            <w:vAlign w:val="center"/>
          </w:tcPr>
          <w:p w:rsidR="006F0E71" w:rsidRP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E71">
              <w:rPr>
                <w:rFonts w:ascii="Times New Roman" w:hAnsi="Times New Roman"/>
                <w:sz w:val="18"/>
                <w:szCs w:val="18"/>
              </w:rPr>
              <w:t>Рабочее место заведующего лаборат</w:t>
            </w:r>
            <w:r w:rsidRPr="006F0E71">
              <w:rPr>
                <w:rFonts w:ascii="Times New Roman" w:hAnsi="Times New Roman"/>
                <w:sz w:val="18"/>
                <w:szCs w:val="18"/>
              </w:rPr>
              <w:t>о</w:t>
            </w:r>
            <w:r w:rsidRPr="006F0E71">
              <w:rPr>
                <w:rFonts w:ascii="Times New Roman" w:hAnsi="Times New Roman"/>
                <w:sz w:val="18"/>
                <w:szCs w:val="18"/>
              </w:rPr>
              <w:t>рией; Система искусственного освещ</w:t>
            </w:r>
            <w:r w:rsidRPr="006F0E71">
              <w:rPr>
                <w:rFonts w:ascii="Times New Roman" w:hAnsi="Times New Roman"/>
                <w:sz w:val="18"/>
                <w:szCs w:val="18"/>
              </w:rPr>
              <w:t>е</w:t>
            </w:r>
            <w:r w:rsidRPr="006F0E71">
              <w:rPr>
                <w:rFonts w:ascii="Times New Roman" w:hAnsi="Times New Roman"/>
                <w:sz w:val="18"/>
                <w:szCs w:val="18"/>
              </w:rPr>
              <w:t>ния; трудовой процесс</w:t>
            </w:r>
          </w:p>
        </w:tc>
        <w:tc>
          <w:tcPr>
            <w:tcW w:w="1047" w:type="dxa"/>
            <w:vAlign w:val="center"/>
          </w:tcPr>
          <w:p w:rsidR="006F0E71" w:rsidRDefault="006F0E7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526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6F0E71" w:rsidRPr="00917594" w:rsidTr="00662AFC">
        <w:trPr>
          <w:jc w:val="center"/>
        </w:trPr>
        <w:tc>
          <w:tcPr>
            <w:tcW w:w="905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6F0E71" w:rsidRP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E71">
              <w:rPr>
                <w:rFonts w:ascii="Times New Roman" w:hAnsi="Times New Roman"/>
                <w:i/>
                <w:sz w:val="18"/>
                <w:szCs w:val="18"/>
              </w:rPr>
              <w:t>Специалисты и служащие</w:t>
            </w:r>
          </w:p>
        </w:tc>
        <w:tc>
          <w:tcPr>
            <w:tcW w:w="1047" w:type="dxa"/>
            <w:vAlign w:val="center"/>
          </w:tcPr>
          <w:p w:rsidR="006F0E71" w:rsidRDefault="006F0E7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0E71" w:rsidRPr="00917594" w:rsidTr="00662AFC">
        <w:trPr>
          <w:jc w:val="center"/>
        </w:trPr>
        <w:tc>
          <w:tcPr>
            <w:tcW w:w="905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</w:t>
            </w:r>
          </w:p>
        </w:tc>
        <w:tc>
          <w:tcPr>
            <w:tcW w:w="3347" w:type="dxa"/>
            <w:vAlign w:val="center"/>
          </w:tcPr>
          <w:p w:rsidR="006F0E71" w:rsidRP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E71">
              <w:rPr>
                <w:rFonts w:ascii="Times New Roman" w:hAnsi="Times New Roman"/>
                <w:sz w:val="18"/>
                <w:szCs w:val="18"/>
              </w:rPr>
              <w:t>Рабочее место старшего научного с</w:t>
            </w:r>
            <w:r w:rsidRPr="006F0E71">
              <w:rPr>
                <w:rFonts w:ascii="Times New Roman" w:hAnsi="Times New Roman"/>
                <w:sz w:val="18"/>
                <w:szCs w:val="18"/>
              </w:rPr>
              <w:t>о</w:t>
            </w:r>
            <w:r w:rsidRPr="006F0E71">
              <w:rPr>
                <w:rFonts w:ascii="Times New Roman" w:hAnsi="Times New Roman"/>
                <w:sz w:val="18"/>
                <w:szCs w:val="18"/>
              </w:rPr>
              <w:t>трудник; Система искусственного о</w:t>
            </w:r>
            <w:r w:rsidRPr="006F0E71">
              <w:rPr>
                <w:rFonts w:ascii="Times New Roman" w:hAnsi="Times New Roman"/>
                <w:sz w:val="18"/>
                <w:szCs w:val="18"/>
              </w:rPr>
              <w:t>с</w:t>
            </w:r>
            <w:r w:rsidRPr="006F0E71">
              <w:rPr>
                <w:rFonts w:ascii="Times New Roman" w:hAnsi="Times New Roman"/>
                <w:sz w:val="18"/>
                <w:szCs w:val="18"/>
              </w:rPr>
              <w:lastRenderedPageBreak/>
              <w:t>вещения; трудовой процесс</w:t>
            </w:r>
          </w:p>
        </w:tc>
        <w:tc>
          <w:tcPr>
            <w:tcW w:w="1047" w:type="dxa"/>
            <w:vAlign w:val="center"/>
          </w:tcPr>
          <w:p w:rsidR="006F0E71" w:rsidRDefault="006F0E7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26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6F0E71" w:rsidRPr="00917594" w:rsidTr="00662AFC">
        <w:trPr>
          <w:jc w:val="center"/>
        </w:trPr>
        <w:tc>
          <w:tcPr>
            <w:tcW w:w="905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8 </w:t>
            </w:r>
          </w:p>
        </w:tc>
        <w:tc>
          <w:tcPr>
            <w:tcW w:w="3347" w:type="dxa"/>
            <w:vAlign w:val="center"/>
          </w:tcPr>
          <w:p w:rsidR="006F0E71" w:rsidRP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E71">
              <w:rPr>
                <w:rFonts w:ascii="Times New Roman" w:hAnsi="Times New Roman"/>
                <w:sz w:val="18"/>
                <w:szCs w:val="18"/>
              </w:rPr>
              <w:t>Рабочее место старшего научного с</w:t>
            </w:r>
            <w:r w:rsidRPr="006F0E71">
              <w:rPr>
                <w:rFonts w:ascii="Times New Roman" w:hAnsi="Times New Roman"/>
                <w:sz w:val="18"/>
                <w:szCs w:val="18"/>
              </w:rPr>
              <w:t>о</w:t>
            </w:r>
            <w:r w:rsidRPr="006F0E71">
              <w:rPr>
                <w:rFonts w:ascii="Times New Roman" w:hAnsi="Times New Roman"/>
                <w:sz w:val="18"/>
                <w:szCs w:val="18"/>
              </w:rPr>
              <w:t>трудник; Система искусственного о</w:t>
            </w:r>
            <w:r w:rsidRPr="006F0E71">
              <w:rPr>
                <w:rFonts w:ascii="Times New Roman" w:hAnsi="Times New Roman"/>
                <w:sz w:val="18"/>
                <w:szCs w:val="18"/>
              </w:rPr>
              <w:t>с</w:t>
            </w:r>
            <w:r w:rsidRPr="006F0E71">
              <w:rPr>
                <w:rFonts w:ascii="Times New Roman" w:hAnsi="Times New Roman"/>
                <w:sz w:val="18"/>
                <w:szCs w:val="18"/>
              </w:rPr>
              <w:t>вещения; трудовой процесс</w:t>
            </w:r>
          </w:p>
        </w:tc>
        <w:tc>
          <w:tcPr>
            <w:tcW w:w="1047" w:type="dxa"/>
            <w:vAlign w:val="center"/>
          </w:tcPr>
          <w:p w:rsidR="006F0E71" w:rsidRDefault="006F0E7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9А</w:t>
            </w:r>
          </w:p>
        </w:tc>
        <w:tc>
          <w:tcPr>
            <w:tcW w:w="567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526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6F0E71" w:rsidRPr="00917594" w:rsidTr="00662AFC">
        <w:trPr>
          <w:jc w:val="center"/>
        </w:trPr>
        <w:tc>
          <w:tcPr>
            <w:tcW w:w="905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9А (8) </w:t>
            </w:r>
          </w:p>
        </w:tc>
        <w:tc>
          <w:tcPr>
            <w:tcW w:w="3347" w:type="dxa"/>
            <w:vAlign w:val="center"/>
          </w:tcPr>
          <w:p w:rsidR="006F0E71" w:rsidRP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E71">
              <w:rPr>
                <w:rFonts w:ascii="Times New Roman" w:hAnsi="Times New Roman"/>
                <w:sz w:val="18"/>
                <w:szCs w:val="18"/>
              </w:rPr>
              <w:t>Рабочее место старшего научного с</w:t>
            </w:r>
            <w:r w:rsidRPr="006F0E71">
              <w:rPr>
                <w:rFonts w:ascii="Times New Roman" w:hAnsi="Times New Roman"/>
                <w:sz w:val="18"/>
                <w:szCs w:val="18"/>
              </w:rPr>
              <w:t>о</w:t>
            </w:r>
            <w:r w:rsidRPr="006F0E71">
              <w:rPr>
                <w:rFonts w:ascii="Times New Roman" w:hAnsi="Times New Roman"/>
                <w:sz w:val="18"/>
                <w:szCs w:val="18"/>
              </w:rPr>
              <w:t>трудник; Система искусственного о</w:t>
            </w:r>
            <w:r w:rsidRPr="006F0E71">
              <w:rPr>
                <w:rFonts w:ascii="Times New Roman" w:hAnsi="Times New Roman"/>
                <w:sz w:val="18"/>
                <w:szCs w:val="18"/>
              </w:rPr>
              <w:t>с</w:t>
            </w:r>
            <w:r w:rsidRPr="006F0E71">
              <w:rPr>
                <w:rFonts w:ascii="Times New Roman" w:hAnsi="Times New Roman"/>
                <w:sz w:val="18"/>
                <w:szCs w:val="18"/>
              </w:rPr>
              <w:t>вещения; трудовой процесс</w:t>
            </w:r>
          </w:p>
        </w:tc>
        <w:tc>
          <w:tcPr>
            <w:tcW w:w="1047" w:type="dxa"/>
            <w:vAlign w:val="center"/>
          </w:tcPr>
          <w:p w:rsidR="006F0E71" w:rsidRDefault="006F0E7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526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6F0E71" w:rsidRPr="00917594" w:rsidTr="00662AFC">
        <w:trPr>
          <w:jc w:val="center"/>
        </w:trPr>
        <w:tc>
          <w:tcPr>
            <w:tcW w:w="905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</w:t>
            </w:r>
          </w:p>
        </w:tc>
        <w:tc>
          <w:tcPr>
            <w:tcW w:w="3347" w:type="dxa"/>
            <w:vAlign w:val="center"/>
          </w:tcPr>
          <w:p w:rsidR="006F0E71" w:rsidRP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E71">
              <w:rPr>
                <w:rFonts w:ascii="Times New Roman" w:hAnsi="Times New Roman"/>
                <w:sz w:val="18"/>
                <w:szCs w:val="18"/>
              </w:rPr>
              <w:t>Рабочее место младшего научного с</w:t>
            </w:r>
            <w:r w:rsidRPr="006F0E71">
              <w:rPr>
                <w:rFonts w:ascii="Times New Roman" w:hAnsi="Times New Roman"/>
                <w:sz w:val="18"/>
                <w:szCs w:val="18"/>
              </w:rPr>
              <w:t>о</w:t>
            </w:r>
            <w:r w:rsidRPr="006F0E71">
              <w:rPr>
                <w:rFonts w:ascii="Times New Roman" w:hAnsi="Times New Roman"/>
                <w:sz w:val="18"/>
                <w:szCs w:val="18"/>
              </w:rPr>
              <w:t>трудник; Система искусственного о</w:t>
            </w:r>
            <w:r w:rsidRPr="006F0E71">
              <w:rPr>
                <w:rFonts w:ascii="Times New Roman" w:hAnsi="Times New Roman"/>
                <w:sz w:val="18"/>
                <w:szCs w:val="18"/>
              </w:rPr>
              <w:t>с</w:t>
            </w:r>
            <w:r w:rsidRPr="006F0E71">
              <w:rPr>
                <w:rFonts w:ascii="Times New Roman" w:hAnsi="Times New Roman"/>
                <w:sz w:val="18"/>
                <w:szCs w:val="18"/>
              </w:rPr>
              <w:t>вещения; трудовой процесс</w:t>
            </w:r>
          </w:p>
        </w:tc>
        <w:tc>
          <w:tcPr>
            <w:tcW w:w="1047" w:type="dxa"/>
            <w:vAlign w:val="center"/>
          </w:tcPr>
          <w:p w:rsidR="006F0E71" w:rsidRDefault="006F0E7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26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6F0E71" w:rsidRPr="00917594" w:rsidTr="00662AFC">
        <w:trPr>
          <w:jc w:val="center"/>
        </w:trPr>
        <w:tc>
          <w:tcPr>
            <w:tcW w:w="905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</w:t>
            </w:r>
          </w:p>
        </w:tc>
        <w:tc>
          <w:tcPr>
            <w:tcW w:w="3347" w:type="dxa"/>
            <w:vAlign w:val="center"/>
          </w:tcPr>
          <w:p w:rsidR="006F0E71" w:rsidRP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E71">
              <w:rPr>
                <w:rFonts w:ascii="Times New Roman" w:hAnsi="Times New Roman"/>
                <w:sz w:val="18"/>
                <w:szCs w:val="18"/>
              </w:rPr>
              <w:t>Рабочее место младшего научного с</w:t>
            </w:r>
            <w:r w:rsidRPr="006F0E71">
              <w:rPr>
                <w:rFonts w:ascii="Times New Roman" w:hAnsi="Times New Roman"/>
                <w:sz w:val="18"/>
                <w:szCs w:val="18"/>
              </w:rPr>
              <w:t>о</w:t>
            </w:r>
            <w:r w:rsidRPr="006F0E71">
              <w:rPr>
                <w:rFonts w:ascii="Times New Roman" w:hAnsi="Times New Roman"/>
                <w:sz w:val="18"/>
                <w:szCs w:val="18"/>
              </w:rPr>
              <w:t>трудник; Система искусственного о</w:t>
            </w:r>
            <w:r w:rsidRPr="006F0E71">
              <w:rPr>
                <w:rFonts w:ascii="Times New Roman" w:hAnsi="Times New Roman"/>
                <w:sz w:val="18"/>
                <w:szCs w:val="18"/>
              </w:rPr>
              <w:t>с</w:t>
            </w:r>
            <w:r w:rsidRPr="006F0E71">
              <w:rPr>
                <w:rFonts w:ascii="Times New Roman" w:hAnsi="Times New Roman"/>
                <w:sz w:val="18"/>
                <w:szCs w:val="18"/>
              </w:rPr>
              <w:t>вещения; трудовой процесс</w:t>
            </w:r>
          </w:p>
        </w:tc>
        <w:tc>
          <w:tcPr>
            <w:tcW w:w="1047" w:type="dxa"/>
            <w:vAlign w:val="center"/>
          </w:tcPr>
          <w:p w:rsidR="006F0E71" w:rsidRDefault="006F0E7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12А; 13А</w:t>
            </w:r>
          </w:p>
        </w:tc>
        <w:tc>
          <w:tcPr>
            <w:tcW w:w="567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526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6F0E71" w:rsidRPr="00917594" w:rsidTr="00662AFC">
        <w:trPr>
          <w:jc w:val="center"/>
        </w:trPr>
        <w:tc>
          <w:tcPr>
            <w:tcW w:w="905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12А (11) </w:t>
            </w:r>
          </w:p>
        </w:tc>
        <w:tc>
          <w:tcPr>
            <w:tcW w:w="3347" w:type="dxa"/>
            <w:vAlign w:val="center"/>
          </w:tcPr>
          <w:p w:rsidR="006F0E71" w:rsidRP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E71">
              <w:rPr>
                <w:rFonts w:ascii="Times New Roman" w:hAnsi="Times New Roman"/>
                <w:sz w:val="18"/>
                <w:szCs w:val="18"/>
              </w:rPr>
              <w:t>Рабочее место младшего научного с</w:t>
            </w:r>
            <w:r w:rsidRPr="006F0E71">
              <w:rPr>
                <w:rFonts w:ascii="Times New Roman" w:hAnsi="Times New Roman"/>
                <w:sz w:val="18"/>
                <w:szCs w:val="18"/>
              </w:rPr>
              <w:t>о</w:t>
            </w:r>
            <w:r w:rsidRPr="006F0E71">
              <w:rPr>
                <w:rFonts w:ascii="Times New Roman" w:hAnsi="Times New Roman"/>
                <w:sz w:val="18"/>
                <w:szCs w:val="18"/>
              </w:rPr>
              <w:t>трудник; Система искусственного о</w:t>
            </w:r>
            <w:r w:rsidRPr="006F0E71">
              <w:rPr>
                <w:rFonts w:ascii="Times New Roman" w:hAnsi="Times New Roman"/>
                <w:sz w:val="18"/>
                <w:szCs w:val="18"/>
              </w:rPr>
              <w:t>с</w:t>
            </w:r>
            <w:r w:rsidRPr="006F0E71">
              <w:rPr>
                <w:rFonts w:ascii="Times New Roman" w:hAnsi="Times New Roman"/>
                <w:sz w:val="18"/>
                <w:szCs w:val="18"/>
              </w:rPr>
              <w:t>вещения; трудовой процесс</w:t>
            </w:r>
          </w:p>
        </w:tc>
        <w:tc>
          <w:tcPr>
            <w:tcW w:w="1047" w:type="dxa"/>
            <w:vAlign w:val="center"/>
          </w:tcPr>
          <w:p w:rsidR="006F0E71" w:rsidRDefault="006F0E7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526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6F0E71" w:rsidRPr="00917594" w:rsidTr="00662AFC">
        <w:trPr>
          <w:jc w:val="center"/>
        </w:trPr>
        <w:tc>
          <w:tcPr>
            <w:tcW w:w="905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13А (11) </w:t>
            </w:r>
          </w:p>
        </w:tc>
        <w:tc>
          <w:tcPr>
            <w:tcW w:w="3347" w:type="dxa"/>
            <w:vAlign w:val="center"/>
          </w:tcPr>
          <w:p w:rsidR="006F0E71" w:rsidRP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E71">
              <w:rPr>
                <w:rFonts w:ascii="Times New Roman" w:hAnsi="Times New Roman"/>
                <w:sz w:val="18"/>
                <w:szCs w:val="18"/>
              </w:rPr>
              <w:t>Рабочее место младшего научного с</w:t>
            </w:r>
            <w:r w:rsidRPr="006F0E71">
              <w:rPr>
                <w:rFonts w:ascii="Times New Roman" w:hAnsi="Times New Roman"/>
                <w:sz w:val="18"/>
                <w:szCs w:val="18"/>
              </w:rPr>
              <w:t>о</w:t>
            </w:r>
            <w:r w:rsidRPr="006F0E71">
              <w:rPr>
                <w:rFonts w:ascii="Times New Roman" w:hAnsi="Times New Roman"/>
                <w:sz w:val="18"/>
                <w:szCs w:val="18"/>
              </w:rPr>
              <w:t>трудник; Система искусственного о</w:t>
            </w:r>
            <w:r w:rsidRPr="006F0E71">
              <w:rPr>
                <w:rFonts w:ascii="Times New Roman" w:hAnsi="Times New Roman"/>
                <w:sz w:val="18"/>
                <w:szCs w:val="18"/>
              </w:rPr>
              <w:t>с</w:t>
            </w:r>
            <w:r w:rsidRPr="006F0E71">
              <w:rPr>
                <w:rFonts w:ascii="Times New Roman" w:hAnsi="Times New Roman"/>
                <w:sz w:val="18"/>
                <w:szCs w:val="18"/>
              </w:rPr>
              <w:t>вещения; трудовой процесс</w:t>
            </w:r>
          </w:p>
        </w:tc>
        <w:tc>
          <w:tcPr>
            <w:tcW w:w="1047" w:type="dxa"/>
            <w:vAlign w:val="center"/>
          </w:tcPr>
          <w:p w:rsidR="006F0E71" w:rsidRDefault="006F0E7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526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6F0E71" w:rsidRPr="00917594" w:rsidTr="00662AFC">
        <w:trPr>
          <w:jc w:val="center"/>
        </w:trPr>
        <w:tc>
          <w:tcPr>
            <w:tcW w:w="905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</w:t>
            </w:r>
          </w:p>
        </w:tc>
        <w:tc>
          <w:tcPr>
            <w:tcW w:w="3347" w:type="dxa"/>
            <w:vAlign w:val="center"/>
          </w:tcPr>
          <w:p w:rsidR="006F0E71" w:rsidRP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E71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6F0E71">
              <w:rPr>
                <w:rFonts w:ascii="Times New Roman" w:hAnsi="Times New Roman"/>
                <w:sz w:val="18"/>
                <w:szCs w:val="18"/>
              </w:rPr>
              <w:t>с</w:t>
            </w:r>
            <w:r w:rsidRPr="006F0E71">
              <w:rPr>
                <w:rFonts w:ascii="Times New Roman" w:hAnsi="Times New Roman"/>
                <w:sz w:val="18"/>
                <w:szCs w:val="18"/>
              </w:rPr>
              <w:t>кусственного освещения; трудовой пр</w:t>
            </w:r>
            <w:r w:rsidRPr="006F0E71">
              <w:rPr>
                <w:rFonts w:ascii="Times New Roman" w:hAnsi="Times New Roman"/>
                <w:sz w:val="18"/>
                <w:szCs w:val="18"/>
              </w:rPr>
              <w:t>о</w:t>
            </w:r>
            <w:r w:rsidRPr="006F0E71">
              <w:rPr>
                <w:rFonts w:ascii="Times New Roman" w:hAnsi="Times New Roman"/>
                <w:sz w:val="18"/>
                <w:szCs w:val="18"/>
              </w:rPr>
              <w:t>цесс</w:t>
            </w:r>
          </w:p>
        </w:tc>
        <w:tc>
          <w:tcPr>
            <w:tcW w:w="1047" w:type="dxa"/>
            <w:vAlign w:val="center"/>
          </w:tcPr>
          <w:p w:rsidR="006F0E71" w:rsidRDefault="006F0E7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15А; 16А; 17А; 18А</w:t>
            </w:r>
          </w:p>
        </w:tc>
        <w:tc>
          <w:tcPr>
            <w:tcW w:w="567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6F0E71" w:rsidRPr="00917594" w:rsidTr="00662AFC">
        <w:trPr>
          <w:jc w:val="center"/>
        </w:trPr>
        <w:tc>
          <w:tcPr>
            <w:tcW w:w="905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15А (14) </w:t>
            </w:r>
          </w:p>
        </w:tc>
        <w:tc>
          <w:tcPr>
            <w:tcW w:w="3347" w:type="dxa"/>
            <w:vAlign w:val="center"/>
          </w:tcPr>
          <w:p w:rsidR="006F0E71" w:rsidRP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E71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6F0E71">
              <w:rPr>
                <w:rFonts w:ascii="Times New Roman" w:hAnsi="Times New Roman"/>
                <w:sz w:val="18"/>
                <w:szCs w:val="18"/>
              </w:rPr>
              <w:t>с</w:t>
            </w:r>
            <w:r w:rsidRPr="006F0E71">
              <w:rPr>
                <w:rFonts w:ascii="Times New Roman" w:hAnsi="Times New Roman"/>
                <w:sz w:val="18"/>
                <w:szCs w:val="18"/>
              </w:rPr>
              <w:t>кусственного освещения; трудовой пр</w:t>
            </w:r>
            <w:r w:rsidRPr="006F0E71">
              <w:rPr>
                <w:rFonts w:ascii="Times New Roman" w:hAnsi="Times New Roman"/>
                <w:sz w:val="18"/>
                <w:szCs w:val="18"/>
              </w:rPr>
              <w:t>о</w:t>
            </w:r>
            <w:r w:rsidRPr="006F0E71">
              <w:rPr>
                <w:rFonts w:ascii="Times New Roman" w:hAnsi="Times New Roman"/>
                <w:sz w:val="18"/>
                <w:szCs w:val="18"/>
              </w:rPr>
              <w:t>цесс</w:t>
            </w:r>
          </w:p>
        </w:tc>
        <w:tc>
          <w:tcPr>
            <w:tcW w:w="1047" w:type="dxa"/>
            <w:vAlign w:val="center"/>
          </w:tcPr>
          <w:p w:rsidR="006F0E71" w:rsidRDefault="006F0E7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6F0E71" w:rsidRPr="00917594" w:rsidTr="00662AFC">
        <w:trPr>
          <w:jc w:val="center"/>
        </w:trPr>
        <w:tc>
          <w:tcPr>
            <w:tcW w:w="905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16А (14) </w:t>
            </w:r>
          </w:p>
        </w:tc>
        <w:tc>
          <w:tcPr>
            <w:tcW w:w="3347" w:type="dxa"/>
            <w:vAlign w:val="center"/>
          </w:tcPr>
          <w:p w:rsidR="006F0E71" w:rsidRP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E71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6F0E71">
              <w:rPr>
                <w:rFonts w:ascii="Times New Roman" w:hAnsi="Times New Roman"/>
                <w:sz w:val="18"/>
                <w:szCs w:val="18"/>
              </w:rPr>
              <w:t>с</w:t>
            </w:r>
            <w:r w:rsidRPr="006F0E71">
              <w:rPr>
                <w:rFonts w:ascii="Times New Roman" w:hAnsi="Times New Roman"/>
                <w:sz w:val="18"/>
                <w:szCs w:val="18"/>
              </w:rPr>
              <w:t>кусственного освещения; трудовой пр</w:t>
            </w:r>
            <w:r w:rsidRPr="006F0E71">
              <w:rPr>
                <w:rFonts w:ascii="Times New Roman" w:hAnsi="Times New Roman"/>
                <w:sz w:val="18"/>
                <w:szCs w:val="18"/>
              </w:rPr>
              <w:t>о</w:t>
            </w:r>
            <w:r w:rsidRPr="006F0E71">
              <w:rPr>
                <w:rFonts w:ascii="Times New Roman" w:hAnsi="Times New Roman"/>
                <w:sz w:val="18"/>
                <w:szCs w:val="18"/>
              </w:rPr>
              <w:t>цесс</w:t>
            </w:r>
          </w:p>
        </w:tc>
        <w:tc>
          <w:tcPr>
            <w:tcW w:w="1047" w:type="dxa"/>
            <w:vAlign w:val="center"/>
          </w:tcPr>
          <w:p w:rsidR="006F0E71" w:rsidRDefault="006F0E7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6F0E71" w:rsidRPr="00917594" w:rsidTr="00662AFC">
        <w:trPr>
          <w:jc w:val="center"/>
        </w:trPr>
        <w:tc>
          <w:tcPr>
            <w:tcW w:w="905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17А (14) </w:t>
            </w:r>
          </w:p>
        </w:tc>
        <w:tc>
          <w:tcPr>
            <w:tcW w:w="3347" w:type="dxa"/>
            <w:vAlign w:val="center"/>
          </w:tcPr>
          <w:p w:rsidR="006F0E71" w:rsidRP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E71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6F0E71">
              <w:rPr>
                <w:rFonts w:ascii="Times New Roman" w:hAnsi="Times New Roman"/>
                <w:sz w:val="18"/>
                <w:szCs w:val="18"/>
              </w:rPr>
              <w:t>с</w:t>
            </w:r>
            <w:r w:rsidRPr="006F0E71">
              <w:rPr>
                <w:rFonts w:ascii="Times New Roman" w:hAnsi="Times New Roman"/>
                <w:sz w:val="18"/>
                <w:szCs w:val="18"/>
              </w:rPr>
              <w:t>кусственного освещения; трудовой пр</w:t>
            </w:r>
            <w:r w:rsidRPr="006F0E71">
              <w:rPr>
                <w:rFonts w:ascii="Times New Roman" w:hAnsi="Times New Roman"/>
                <w:sz w:val="18"/>
                <w:szCs w:val="18"/>
              </w:rPr>
              <w:t>о</w:t>
            </w:r>
            <w:r w:rsidRPr="006F0E71">
              <w:rPr>
                <w:rFonts w:ascii="Times New Roman" w:hAnsi="Times New Roman"/>
                <w:sz w:val="18"/>
                <w:szCs w:val="18"/>
              </w:rPr>
              <w:t>цесс</w:t>
            </w:r>
          </w:p>
        </w:tc>
        <w:tc>
          <w:tcPr>
            <w:tcW w:w="1047" w:type="dxa"/>
            <w:vAlign w:val="center"/>
          </w:tcPr>
          <w:p w:rsidR="006F0E71" w:rsidRDefault="006F0E7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6F0E71" w:rsidRPr="00917594" w:rsidTr="00662AFC">
        <w:trPr>
          <w:jc w:val="center"/>
        </w:trPr>
        <w:tc>
          <w:tcPr>
            <w:tcW w:w="905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18А (14) </w:t>
            </w:r>
          </w:p>
        </w:tc>
        <w:tc>
          <w:tcPr>
            <w:tcW w:w="3347" w:type="dxa"/>
            <w:vAlign w:val="center"/>
          </w:tcPr>
          <w:p w:rsidR="006F0E71" w:rsidRP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E71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6F0E71">
              <w:rPr>
                <w:rFonts w:ascii="Times New Roman" w:hAnsi="Times New Roman"/>
                <w:sz w:val="18"/>
                <w:szCs w:val="18"/>
              </w:rPr>
              <w:t>с</w:t>
            </w:r>
            <w:r w:rsidRPr="006F0E71">
              <w:rPr>
                <w:rFonts w:ascii="Times New Roman" w:hAnsi="Times New Roman"/>
                <w:sz w:val="18"/>
                <w:szCs w:val="18"/>
              </w:rPr>
              <w:t>кусственного освещения; трудовой пр</w:t>
            </w:r>
            <w:r w:rsidRPr="006F0E71">
              <w:rPr>
                <w:rFonts w:ascii="Times New Roman" w:hAnsi="Times New Roman"/>
                <w:sz w:val="18"/>
                <w:szCs w:val="18"/>
              </w:rPr>
              <w:t>о</w:t>
            </w:r>
            <w:r w:rsidRPr="006F0E71">
              <w:rPr>
                <w:rFonts w:ascii="Times New Roman" w:hAnsi="Times New Roman"/>
                <w:sz w:val="18"/>
                <w:szCs w:val="18"/>
              </w:rPr>
              <w:t>цесс</w:t>
            </w:r>
          </w:p>
        </w:tc>
        <w:tc>
          <w:tcPr>
            <w:tcW w:w="1047" w:type="dxa"/>
            <w:vAlign w:val="center"/>
          </w:tcPr>
          <w:p w:rsidR="006F0E71" w:rsidRDefault="006F0E7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6F0E71" w:rsidRPr="00917594" w:rsidTr="00662AFC">
        <w:trPr>
          <w:jc w:val="center"/>
        </w:trPr>
        <w:tc>
          <w:tcPr>
            <w:tcW w:w="905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19 </w:t>
            </w:r>
          </w:p>
        </w:tc>
        <w:tc>
          <w:tcPr>
            <w:tcW w:w="3347" w:type="dxa"/>
            <w:vAlign w:val="center"/>
          </w:tcPr>
          <w:p w:rsidR="006F0E71" w:rsidRP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E71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6F0E71">
              <w:rPr>
                <w:rFonts w:ascii="Times New Roman" w:hAnsi="Times New Roman"/>
                <w:sz w:val="18"/>
                <w:szCs w:val="18"/>
              </w:rPr>
              <w:t>с</w:t>
            </w:r>
            <w:r w:rsidRPr="006F0E71">
              <w:rPr>
                <w:rFonts w:ascii="Times New Roman" w:hAnsi="Times New Roman"/>
                <w:sz w:val="18"/>
                <w:szCs w:val="18"/>
              </w:rPr>
              <w:t>кусственного освещения; трудовой пр</w:t>
            </w:r>
            <w:r w:rsidRPr="006F0E71">
              <w:rPr>
                <w:rFonts w:ascii="Times New Roman" w:hAnsi="Times New Roman"/>
                <w:sz w:val="18"/>
                <w:szCs w:val="18"/>
              </w:rPr>
              <w:t>о</w:t>
            </w:r>
            <w:r w:rsidRPr="006F0E71">
              <w:rPr>
                <w:rFonts w:ascii="Times New Roman" w:hAnsi="Times New Roman"/>
                <w:sz w:val="18"/>
                <w:szCs w:val="18"/>
              </w:rPr>
              <w:t>цесс</w:t>
            </w:r>
          </w:p>
        </w:tc>
        <w:tc>
          <w:tcPr>
            <w:tcW w:w="1047" w:type="dxa"/>
            <w:vAlign w:val="center"/>
          </w:tcPr>
          <w:p w:rsidR="006F0E71" w:rsidRDefault="006F0E7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20А; 21А</w:t>
            </w:r>
          </w:p>
        </w:tc>
        <w:tc>
          <w:tcPr>
            <w:tcW w:w="567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6F0E71" w:rsidRPr="00917594" w:rsidTr="00662AFC">
        <w:trPr>
          <w:jc w:val="center"/>
        </w:trPr>
        <w:tc>
          <w:tcPr>
            <w:tcW w:w="905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20А (19) </w:t>
            </w:r>
          </w:p>
        </w:tc>
        <w:tc>
          <w:tcPr>
            <w:tcW w:w="3347" w:type="dxa"/>
            <w:vAlign w:val="center"/>
          </w:tcPr>
          <w:p w:rsidR="006F0E71" w:rsidRP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E71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6F0E71">
              <w:rPr>
                <w:rFonts w:ascii="Times New Roman" w:hAnsi="Times New Roman"/>
                <w:sz w:val="18"/>
                <w:szCs w:val="18"/>
              </w:rPr>
              <w:t>с</w:t>
            </w:r>
            <w:r w:rsidRPr="006F0E71">
              <w:rPr>
                <w:rFonts w:ascii="Times New Roman" w:hAnsi="Times New Roman"/>
                <w:sz w:val="18"/>
                <w:szCs w:val="18"/>
              </w:rPr>
              <w:t>кусственного освещения; трудовой пр</w:t>
            </w:r>
            <w:r w:rsidRPr="006F0E71">
              <w:rPr>
                <w:rFonts w:ascii="Times New Roman" w:hAnsi="Times New Roman"/>
                <w:sz w:val="18"/>
                <w:szCs w:val="18"/>
              </w:rPr>
              <w:t>о</w:t>
            </w:r>
            <w:r w:rsidRPr="006F0E71">
              <w:rPr>
                <w:rFonts w:ascii="Times New Roman" w:hAnsi="Times New Roman"/>
                <w:sz w:val="18"/>
                <w:szCs w:val="18"/>
              </w:rPr>
              <w:t>цесс</w:t>
            </w:r>
          </w:p>
        </w:tc>
        <w:tc>
          <w:tcPr>
            <w:tcW w:w="1047" w:type="dxa"/>
            <w:vAlign w:val="center"/>
          </w:tcPr>
          <w:p w:rsidR="006F0E71" w:rsidRDefault="006F0E7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6F0E71" w:rsidRPr="00917594" w:rsidTr="00662AFC">
        <w:trPr>
          <w:jc w:val="center"/>
        </w:trPr>
        <w:tc>
          <w:tcPr>
            <w:tcW w:w="905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21А (19) </w:t>
            </w:r>
          </w:p>
        </w:tc>
        <w:tc>
          <w:tcPr>
            <w:tcW w:w="3347" w:type="dxa"/>
            <w:vAlign w:val="center"/>
          </w:tcPr>
          <w:p w:rsidR="006F0E71" w:rsidRP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E71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6F0E71">
              <w:rPr>
                <w:rFonts w:ascii="Times New Roman" w:hAnsi="Times New Roman"/>
                <w:sz w:val="18"/>
                <w:szCs w:val="18"/>
              </w:rPr>
              <w:t>с</w:t>
            </w:r>
            <w:r w:rsidRPr="006F0E71">
              <w:rPr>
                <w:rFonts w:ascii="Times New Roman" w:hAnsi="Times New Roman"/>
                <w:sz w:val="18"/>
                <w:szCs w:val="18"/>
              </w:rPr>
              <w:t>кусственного освещения; трудовой пр</w:t>
            </w:r>
            <w:r w:rsidRPr="006F0E71">
              <w:rPr>
                <w:rFonts w:ascii="Times New Roman" w:hAnsi="Times New Roman"/>
                <w:sz w:val="18"/>
                <w:szCs w:val="18"/>
              </w:rPr>
              <w:t>о</w:t>
            </w:r>
            <w:r w:rsidRPr="006F0E71">
              <w:rPr>
                <w:rFonts w:ascii="Times New Roman" w:hAnsi="Times New Roman"/>
                <w:sz w:val="18"/>
                <w:szCs w:val="18"/>
              </w:rPr>
              <w:t>цесс</w:t>
            </w:r>
          </w:p>
        </w:tc>
        <w:tc>
          <w:tcPr>
            <w:tcW w:w="1047" w:type="dxa"/>
            <w:vAlign w:val="center"/>
          </w:tcPr>
          <w:p w:rsidR="006F0E71" w:rsidRDefault="006F0E7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6F0E71" w:rsidRPr="00917594" w:rsidTr="00662AFC">
        <w:trPr>
          <w:jc w:val="center"/>
        </w:trPr>
        <w:tc>
          <w:tcPr>
            <w:tcW w:w="905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</w:t>
            </w:r>
          </w:p>
        </w:tc>
        <w:tc>
          <w:tcPr>
            <w:tcW w:w="3347" w:type="dxa"/>
            <w:vAlign w:val="center"/>
          </w:tcPr>
          <w:p w:rsidR="006F0E71" w:rsidRP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E71">
              <w:rPr>
                <w:rFonts w:ascii="Times New Roman" w:hAnsi="Times New Roman"/>
                <w:sz w:val="18"/>
                <w:szCs w:val="18"/>
              </w:rPr>
              <w:t>Рабочее место инженера; отсутствуют</w:t>
            </w:r>
          </w:p>
        </w:tc>
        <w:tc>
          <w:tcPr>
            <w:tcW w:w="1047" w:type="dxa"/>
            <w:vAlign w:val="center"/>
          </w:tcPr>
          <w:p w:rsidR="006F0E71" w:rsidRDefault="006F0E7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F0E71" w:rsidRPr="00917594" w:rsidTr="00662AFC">
        <w:trPr>
          <w:jc w:val="center"/>
        </w:trPr>
        <w:tc>
          <w:tcPr>
            <w:tcW w:w="905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23 </w:t>
            </w:r>
          </w:p>
        </w:tc>
        <w:tc>
          <w:tcPr>
            <w:tcW w:w="3347" w:type="dxa"/>
            <w:vAlign w:val="center"/>
          </w:tcPr>
          <w:p w:rsidR="006F0E71" w:rsidRP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E71">
              <w:rPr>
                <w:rFonts w:ascii="Times New Roman" w:hAnsi="Times New Roman"/>
                <w:sz w:val="18"/>
                <w:szCs w:val="18"/>
              </w:rPr>
              <w:t>Рабочее место инженера; отсутствуют</w:t>
            </w:r>
          </w:p>
        </w:tc>
        <w:tc>
          <w:tcPr>
            <w:tcW w:w="1047" w:type="dxa"/>
            <w:vAlign w:val="center"/>
          </w:tcPr>
          <w:p w:rsidR="006F0E71" w:rsidRDefault="006F0E7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24А</w:t>
            </w:r>
          </w:p>
        </w:tc>
        <w:tc>
          <w:tcPr>
            <w:tcW w:w="567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F0E71" w:rsidRPr="00917594" w:rsidTr="00662AFC">
        <w:trPr>
          <w:jc w:val="center"/>
        </w:trPr>
        <w:tc>
          <w:tcPr>
            <w:tcW w:w="905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24А (23) </w:t>
            </w:r>
          </w:p>
        </w:tc>
        <w:tc>
          <w:tcPr>
            <w:tcW w:w="3347" w:type="dxa"/>
            <w:vAlign w:val="center"/>
          </w:tcPr>
          <w:p w:rsidR="006F0E71" w:rsidRP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E71">
              <w:rPr>
                <w:rFonts w:ascii="Times New Roman" w:hAnsi="Times New Roman"/>
                <w:sz w:val="18"/>
                <w:szCs w:val="18"/>
              </w:rPr>
              <w:t>Рабочее место инженера; отсутствуют</w:t>
            </w:r>
          </w:p>
        </w:tc>
        <w:tc>
          <w:tcPr>
            <w:tcW w:w="1047" w:type="dxa"/>
            <w:vAlign w:val="center"/>
          </w:tcPr>
          <w:p w:rsidR="006F0E71" w:rsidRDefault="006F0E7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F0E71" w:rsidRDefault="006F0E7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F0E71" w:rsidP="009D6532">
            <w:pPr>
              <w:pStyle w:val="aa"/>
            </w:pPr>
            <w:r>
              <w:t>Проректор по внешним связям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F0E71" w:rsidP="009D6532">
            <w:pPr>
              <w:pStyle w:val="aa"/>
            </w:pPr>
            <w:r>
              <w:t>Сергеев М.А.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6F0E71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F0E71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6F0E7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F0E71" w:rsidP="009D6532">
            <w:pPr>
              <w:pStyle w:val="aa"/>
            </w:pPr>
            <w:r>
              <w:t>Специалист по управлению проектами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F0E71" w:rsidP="009D6532">
            <w:pPr>
              <w:pStyle w:val="aa"/>
            </w:pPr>
            <w:proofErr w:type="spellStart"/>
            <w:r>
              <w:t>Блохнин</w:t>
            </w:r>
            <w:proofErr w:type="spellEnd"/>
            <w:r>
              <w:t xml:space="preserve"> К.А.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6F0E7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6F0E71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6F0E71" w:rsidRPr="006F0E71" w:rsidTr="006F0E7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0E71" w:rsidRPr="006F0E71" w:rsidRDefault="006F0E71" w:rsidP="009D6532">
            <w:pPr>
              <w:pStyle w:val="aa"/>
            </w:pPr>
            <w:r>
              <w:t xml:space="preserve">Заведующий лабораторией </w:t>
            </w:r>
            <w:proofErr w:type="spellStart"/>
            <w:r>
              <w:t>микрокл</w:t>
            </w:r>
            <w:r>
              <w:t>о</w:t>
            </w:r>
            <w:r>
              <w:t>нального</w:t>
            </w:r>
            <w:proofErr w:type="spellEnd"/>
            <w:r>
              <w:t xml:space="preserve"> размножения растений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F0E71" w:rsidRPr="006F0E71" w:rsidRDefault="006F0E7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0E71" w:rsidRPr="006F0E71" w:rsidRDefault="006F0E7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F0E71" w:rsidRPr="006F0E71" w:rsidRDefault="006F0E7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0E71" w:rsidRPr="006F0E71" w:rsidRDefault="006F0E71" w:rsidP="009D6532">
            <w:pPr>
              <w:pStyle w:val="aa"/>
            </w:pPr>
            <w:r>
              <w:t>Крюков Л.А.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F0E71" w:rsidRPr="006F0E71" w:rsidRDefault="006F0E7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0E71" w:rsidRPr="006F0E71" w:rsidRDefault="006F0E71" w:rsidP="009D6532">
            <w:pPr>
              <w:pStyle w:val="aa"/>
            </w:pPr>
          </w:p>
        </w:tc>
      </w:tr>
      <w:tr w:rsidR="006F0E71" w:rsidRPr="006F0E71" w:rsidTr="006F0E7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F0E71" w:rsidRPr="006F0E71" w:rsidRDefault="006F0E71" w:rsidP="009D6532">
            <w:pPr>
              <w:pStyle w:val="aa"/>
              <w:rPr>
                <w:vertAlign w:val="superscript"/>
              </w:rPr>
            </w:pPr>
            <w:r w:rsidRPr="006F0E7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F0E71" w:rsidRPr="006F0E71" w:rsidRDefault="006F0E7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F0E71" w:rsidRPr="006F0E71" w:rsidRDefault="006F0E71" w:rsidP="009D6532">
            <w:pPr>
              <w:pStyle w:val="aa"/>
              <w:rPr>
                <w:vertAlign w:val="superscript"/>
              </w:rPr>
            </w:pPr>
            <w:r w:rsidRPr="006F0E7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F0E71" w:rsidRPr="006F0E71" w:rsidRDefault="006F0E7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F0E71" w:rsidRPr="006F0E71" w:rsidRDefault="006F0E71" w:rsidP="009D6532">
            <w:pPr>
              <w:pStyle w:val="aa"/>
              <w:rPr>
                <w:vertAlign w:val="superscript"/>
              </w:rPr>
            </w:pPr>
            <w:r w:rsidRPr="006F0E7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F0E71" w:rsidRPr="006F0E71" w:rsidRDefault="006F0E7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F0E71" w:rsidRPr="006F0E71" w:rsidRDefault="006F0E71" w:rsidP="009D6532">
            <w:pPr>
              <w:pStyle w:val="aa"/>
              <w:rPr>
                <w:vertAlign w:val="superscript"/>
              </w:rPr>
            </w:pPr>
            <w:r w:rsidRPr="006F0E71">
              <w:rPr>
                <w:vertAlign w:val="superscript"/>
              </w:rPr>
              <w:t>(дата)</w:t>
            </w:r>
          </w:p>
        </w:tc>
      </w:tr>
      <w:tr w:rsidR="006F0E71" w:rsidRPr="006F0E71" w:rsidTr="006F0E7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0E71" w:rsidRPr="006F0E71" w:rsidRDefault="006F0E71" w:rsidP="009D6532">
            <w:pPr>
              <w:pStyle w:val="aa"/>
            </w:pPr>
            <w:r>
              <w:t>Ведущий специалист по управлению проектами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F0E71" w:rsidRPr="006F0E71" w:rsidRDefault="006F0E7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0E71" w:rsidRPr="006F0E71" w:rsidRDefault="006F0E7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F0E71" w:rsidRPr="006F0E71" w:rsidRDefault="006F0E7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0E71" w:rsidRPr="006F0E71" w:rsidRDefault="006F0E71" w:rsidP="009D6532">
            <w:pPr>
              <w:pStyle w:val="aa"/>
            </w:pPr>
            <w:r>
              <w:t>Селюнина В.С.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F0E71" w:rsidRPr="006F0E71" w:rsidRDefault="006F0E7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0E71" w:rsidRPr="006F0E71" w:rsidRDefault="006F0E71" w:rsidP="009D6532">
            <w:pPr>
              <w:pStyle w:val="aa"/>
            </w:pPr>
          </w:p>
        </w:tc>
      </w:tr>
      <w:tr w:rsidR="006F0E71" w:rsidRPr="006F0E71" w:rsidTr="006F0E7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F0E71" w:rsidRPr="006F0E71" w:rsidRDefault="006F0E71" w:rsidP="009D6532">
            <w:pPr>
              <w:pStyle w:val="aa"/>
              <w:rPr>
                <w:vertAlign w:val="superscript"/>
              </w:rPr>
            </w:pPr>
            <w:r w:rsidRPr="006F0E7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F0E71" w:rsidRPr="006F0E71" w:rsidRDefault="006F0E7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F0E71" w:rsidRPr="006F0E71" w:rsidRDefault="006F0E71" w:rsidP="009D6532">
            <w:pPr>
              <w:pStyle w:val="aa"/>
              <w:rPr>
                <w:vertAlign w:val="superscript"/>
              </w:rPr>
            </w:pPr>
            <w:r w:rsidRPr="006F0E7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F0E71" w:rsidRPr="006F0E71" w:rsidRDefault="006F0E7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F0E71" w:rsidRPr="006F0E71" w:rsidRDefault="006F0E71" w:rsidP="009D6532">
            <w:pPr>
              <w:pStyle w:val="aa"/>
              <w:rPr>
                <w:vertAlign w:val="superscript"/>
              </w:rPr>
            </w:pPr>
            <w:r w:rsidRPr="006F0E7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F0E71" w:rsidRPr="006F0E71" w:rsidRDefault="006F0E7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F0E71" w:rsidRPr="006F0E71" w:rsidRDefault="006F0E71" w:rsidP="009D6532">
            <w:pPr>
              <w:pStyle w:val="aa"/>
              <w:rPr>
                <w:vertAlign w:val="superscript"/>
              </w:rPr>
            </w:pPr>
            <w:r w:rsidRPr="006F0E71">
              <w:rPr>
                <w:vertAlign w:val="superscript"/>
              </w:rPr>
              <w:t>(дата)</w:t>
            </w:r>
          </w:p>
        </w:tc>
      </w:tr>
      <w:tr w:rsidR="006F0E71" w:rsidRPr="006F0E71" w:rsidTr="006F0E7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0E71" w:rsidRPr="006F0E71" w:rsidRDefault="006F0E71" w:rsidP="009D6532">
            <w:pPr>
              <w:pStyle w:val="aa"/>
            </w:pPr>
            <w:r>
              <w:t>Специалист по управлению проектами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F0E71" w:rsidRPr="006F0E71" w:rsidRDefault="006F0E7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0E71" w:rsidRPr="006F0E71" w:rsidRDefault="006F0E7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F0E71" w:rsidRPr="006F0E71" w:rsidRDefault="006F0E7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0E71" w:rsidRPr="006F0E71" w:rsidRDefault="006F0E71" w:rsidP="009D6532">
            <w:pPr>
              <w:pStyle w:val="aa"/>
            </w:pPr>
            <w:proofErr w:type="spellStart"/>
            <w:r>
              <w:t>Филинко</w:t>
            </w:r>
            <w:proofErr w:type="spellEnd"/>
            <w:r>
              <w:t xml:space="preserve">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F0E71" w:rsidRPr="006F0E71" w:rsidRDefault="006F0E7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0E71" w:rsidRPr="006F0E71" w:rsidRDefault="006F0E71" w:rsidP="009D6532">
            <w:pPr>
              <w:pStyle w:val="aa"/>
            </w:pPr>
          </w:p>
        </w:tc>
      </w:tr>
      <w:tr w:rsidR="006F0E71" w:rsidRPr="006F0E71" w:rsidTr="006F0E7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F0E71" w:rsidRPr="006F0E71" w:rsidRDefault="006F0E71" w:rsidP="009D6532">
            <w:pPr>
              <w:pStyle w:val="aa"/>
              <w:rPr>
                <w:vertAlign w:val="superscript"/>
              </w:rPr>
            </w:pPr>
            <w:r w:rsidRPr="006F0E7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F0E71" w:rsidRPr="006F0E71" w:rsidRDefault="006F0E7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F0E71" w:rsidRPr="006F0E71" w:rsidRDefault="006F0E71" w:rsidP="009D6532">
            <w:pPr>
              <w:pStyle w:val="aa"/>
              <w:rPr>
                <w:vertAlign w:val="superscript"/>
              </w:rPr>
            </w:pPr>
            <w:r w:rsidRPr="006F0E7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F0E71" w:rsidRPr="006F0E71" w:rsidRDefault="006F0E7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F0E71" w:rsidRPr="006F0E71" w:rsidRDefault="006F0E71" w:rsidP="009D6532">
            <w:pPr>
              <w:pStyle w:val="aa"/>
              <w:rPr>
                <w:vertAlign w:val="superscript"/>
              </w:rPr>
            </w:pPr>
            <w:r w:rsidRPr="006F0E7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F0E71" w:rsidRPr="006F0E71" w:rsidRDefault="006F0E7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F0E71" w:rsidRPr="006F0E71" w:rsidRDefault="006F0E71" w:rsidP="009D6532">
            <w:pPr>
              <w:pStyle w:val="aa"/>
              <w:rPr>
                <w:vertAlign w:val="superscript"/>
              </w:rPr>
            </w:pPr>
            <w:r w:rsidRPr="006F0E71">
              <w:rPr>
                <w:vertAlign w:val="superscript"/>
              </w:rPr>
              <w:t>(дата)</w:t>
            </w:r>
          </w:p>
        </w:tc>
      </w:tr>
    </w:tbl>
    <w:p w:rsidR="004F2F19" w:rsidRDefault="004F2F19" w:rsidP="004F2F19">
      <w:pPr>
        <w:rPr>
          <w:lang w:val="en-US"/>
        </w:rPr>
      </w:pPr>
    </w:p>
    <w:p w:rsidR="004F2F19" w:rsidRPr="003C5C39" w:rsidRDefault="004F2F19" w:rsidP="004F2F19">
      <w:r w:rsidRPr="003C5C39">
        <w:t>Эксперт(</w:t>
      </w:r>
      <w:r w:rsidR="00662AFC">
        <w:t>-</w:t>
      </w:r>
      <w:proofErr w:type="spellStart"/>
      <w:r w:rsidRPr="003C5C39">
        <w:t>ы</w:t>
      </w:r>
      <w:proofErr w:type="spellEnd"/>
      <w:r w:rsidRPr="003C5C39">
        <w:t xml:space="preserve">) </w:t>
      </w:r>
      <w:r w:rsidR="00662AFC" w:rsidRPr="00662A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4F2F19" w:rsidRPr="006F0E71" w:rsidTr="006F0E71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6F0E71" w:rsidRDefault="006F0E71" w:rsidP="004F2F19">
            <w:pPr>
              <w:pStyle w:val="aa"/>
            </w:pPr>
            <w:r w:rsidRPr="006F0E71">
              <w:t>Эксперт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6F0E71" w:rsidRDefault="004F2F19" w:rsidP="004F2F19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6F0E71" w:rsidRDefault="004F2F19" w:rsidP="004F2F19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6F0E71" w:rsidRDefault="004F2F19" w:rsidP="004F2F19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6F0E71" w:rsidRDefault="006F0E71" w:rsidP="004F2F19">
            <w:pPr>
              <w:pStyle w:val="aa"/>
            </w:pPr>
            <w:r w:rsidRPr="006F0E71">
              <w:t>Шашуков Дмитрий Леонидович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6F0E71" w:rsidRDefault="004F2F19" w:rsidP="004F2F19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6F0E71" w:rsidRDefault="004F2F19" w:rsidP="004F2F19">
            <w:pPr>
              <w:pStyle w:val="aa"/>
            </w:pPr>
          </w:p>
        </w:tc>
      </w:tr>
      <w:tr w:rsidR="004F2F19" w:rsidRPr="006F0E71" w:rsidTr="006F0E71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4F2F19" w:rsidRPr="006F0E71" w:rsidRDefault="006F0E71" w:rsidP="004F2F19">
            <w:pPr>
              <w:pStyle w:val="aa"/>
              <w:rPr>
                <w:b/>
                <w:vertAlign w:val="superscript"/>
              </w:rPr>
            </w:pPr>
            <w:r w:rsidRPr="006F0E71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4F2F19" w:rsidRPr="006F0E71" w:rsidRDefault="004F2F19" w:rsidP="004F2F19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2F19" w:rsidRPr="006F0E71" w:rsidRDefault="006F0E71" w:rsidP="004F2F19">
            <w:pPr>
              <w:pStyle w:val="aa"/>
              <w:rPr>
                <w:b/>
                <w:vertAlign w:val="superscript"/>
              </w:rPr>
            </w:pPr>
            <w:r w:rsidRPr="006F0E7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F2F19" w:rsidRPr="006F0E71" w:rsidRDefault="004F2F19" w:rsidP="004F2F19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2F19" w:rsidRPr="006F0E71" w:rsidRDefault="006F0E71" w:rsidP="004F2F19">
            <w:pPr>
              <w:pStyle w:val="aa"/>
              <w:rPr>
                <w:b/>
                <w:vertAlign w:val="superscript"/>
              </w:rPr>
            </w:pPr>
            <w:r w:rsidRPr="006F0E7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F2F19" w:rsidRPr="006F0E71" w:rsidRDefault="004F2F19" w:rsidP="004F2F19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2F19" w:rsidRPr="006F0E71" w:rsidRDefault="006F0E71" w:rsidP="004F2F19">
            <w:pPr>
              <w:pStyle w:val="aa"/>
              <w:rPr>
                <w:vertAlign w:val="superscript"/>
              </w:rPr>
            </w:pPr>
            <w:r w:rsidRPr="006F0E71">
              <w:rPr>
                <w:vertAlign w:val="superscript"/>
              </w:rPr>
              <w:t>(дата)</w:t>
            </w:r>
          </w:p>
        </w:tc>
      </w:tr>
    </w:tbl>
    <w:p w:rsidR="00E458F1" w:rsidRPr="00E458F1" w:rsidRDefault="00E458F1" w:rsidP="009D6532">
      <w:pPr>
        <w:pStyle w:val="ConsPlusNonformat"/>
        <w:widowControl/>
        <w:spacing w:before="120" w:after="120"/>
        <w:jc w:val="both"/>
        <w:rPr>
          <w:lang w:val="en-US"/>
        </w:rPr>
      </w:pPr>
    </w:p>
    <w:sectPr w:rsidR="00E458F1" w:rsidRPr="00E458F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E71" w:rsidRPr="006F0E71" w:rsidRDefault="006F0E71" w:rsidP="006F0E71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separator/>
      </w:r>
    </w:p>
  </w:endnote>
  <w:endnote w:type="continuationSeparator" w:id="1">
    <w:p w:rsidR="006F0E71" w:rsidRPr="006F0E71" w:rsidRDefault="006F0E71" w:rsidP="006F0E71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E71" w:rsidRDefault="006F0E71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E71" w:rsidRDefault="006F0E71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E71" w:rsidRDefault="006F0E7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E71" w:rsidRPr="006F0E71" w:rsidRDefault="006F0E71" w:rsidP="006F0E71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separator/>
      </w:r>
    </w:p>
  </w:footnote>
  <w:footnote w:type="continuationSeparator" w:id="1">
    <w:p w:rsidR="006F0E71" w:rsidRPr="006F0E71" w:rsidRDefault="006F0E71" w:rsidP="006F0E71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E71" w:rsidRDefault="006F0E7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E71" w:rsidRDefault="006F0E71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E71" w:rsidRDefault="006F0E71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tt_org_adr" w:val="Россия, 160004, г.Вологда, ул.Октябрьская, д.66, оф.1"/>
    <w:docVar w:name="att_org_name" w:val="Общество с ограниченной ответственностью &quot;РАЦИО&quot; (ООО &quot;РАЦИО&quot;)"/>
    <w:docVar w:name="att_org_reg_date" w:val="05.08.2016"/>
    <w:docVar w:name="att_org_reg_num" w:val="349"/>
    <w:docVar w:name="boss_fio" w:val="Дурягин Александр Иванович"/>
    <w:docVar w:name="ceh_info" w:val="     "/>
    <w:docVar w:name="close_doc_flag" w:val="0"/>
    <w:docVar w:name="doc_type" w:val="4"/>
    <w:docVar w:name="org_guid" w:val="401E52BCFE804A9A8E46B8D43C2B55A2"/>
    <w:docVar w:name="org_id" w:val="14"/>
    <w:docVar w:name="org_name" w:val=" Федеральное государственное автономное образовательное учреждение высшего образования «Крымский федеральный университет имени В. И. Вернадского» (Центр опережающего научно-технологического развития) "/>
    <w:docVar w:name="pers_guids" w:val="0A9A6BEAC69D45C7B721BD4CCBEA4117@"/>
    <w:docVar w:name="pers_snils" w:val="0A9A6BEAC69D45C7B721BD4CCBEA4117@"/>
    <w:docVar w:name="pred_dolg" w:val="Проректор по внешним связям"/>
    <w:docVar w:name="pred_fio" w:val="Сергеев М.А."/>
    <w:docVar w:name="rbtd_name" w:val="Федеральное государственное автономное образовательное учреждение высшего образования «Крымский федеральный университет имени В. И. Вернадского» (Центр опережающего научно-технологического развития)"/>
    <w:docVar w:name="sv_docs" w:val="1"/>
  </w:docVars>
  <w:rsids>
    <w:rsidRoot w:val="006F0E71"/>
    <w:rsid w:val="0002033E"/>
    <w:rsid w:val="000C5130"/>
    <w:rsid w:val="00196135"/>
    <w:rsid w:val="001A7AC3"/>
    <w:rsid w:val="001F2E26"/>
    <w:rsid w:val="00237B32"/>
    <w:rsid w:val="003A1C01"/>
    <w:rsid w:val="003A2259"/>
    <w:rsid w:val="003C79E5"/>
    <w:rsid w:val="00495D50"/>
    <w:rsid w:val="004B36A6"/>
    <w:rsid w:val="004B7161"/>
    <w:rsid w:val="004C6BD0"/>
    <w:rsid w:val="004D3FF5"/>
    <w:rsid w:val="004E5CB1"/>
    <w:rsid w:val="004F2F19"/>
    <w:rsid w:val="00547088"/>
    <w:rsid w:val="005567D6"/>
    <w:rsid w:val="005645F0"/>
    <w:rsid w:val="00572AE0"/>
    <w:rsid w:val="0057637B"/>
    <w:rsid w:val="00584289"/>
    <w:rsid w:val="005F64E6"/>
    <w:rsid w:val="0065289A"/>
    <w:rsid w:val="00662AFC"/>
    <w:rsid w:val="0067226F"/>
    <w:rsid w:val="006F0E71"/>
    <w:rsid w:val="00725C51"/>
    <w:rsid w:val="00794271"/>
    <w:rsid w:val="00820552"/>
    <w:rsid w:val="00910A4C"/>
    <w:rsid w:val="009647F7"/>
    <w:rsid w:val="00985853"/>
    <w:rsid w:val="009A1326"/>
    <w:rsid w:val="009D6532"/>
    <w:rsid w:val="00A026A4"/>
    <w:rsid w:val="00A67508"/>
    <w:rsid w:val="00B12F45"/>
    <w:rsid w:val="00B3448B"/>
    <w:rsid w:val="00BA560A"/>
    <w:rsid w:val="00C0355B"/>
    <w:rsid w:val="00C93056"/>
    <w:rsid w:val="00C9355E"/>
    <w:rsid w:val="00CA2E96"/>
    <w:rsid w:val="00CD2568"/>
    <w:rsid w:val="00D11966"/>
    <w:rsid w:val="00D3577F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F0E7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F0E71"/>
    <w:rPr>
      <w:sz w:val="24"/>
    </w:rPr>
  </w:style>
  <w:style w:type="paragraph" w:styleId="ad">
    <w:name w:val="footer"/>
    <w:basedOn w:val="a"/>
    <w:link w:val="ae"/>
    <w:rsid w:val="006F0E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F0E7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per_r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sv_per_rm</Template>
  <TotalTime>1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рабочих мест</vt:lpstr>
    </vt:vector>
  </TitlesOfParts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рабочих мест</dc:title>
  <dc:subject/>
  <dc:creator>User3</dc:creator>
  <cp:keywords/>
  <dc:description/>
  <cp:lastModifiedBy>User3</cp:lastModifiedBy>
  <cp:revision>1</cp:revision>
  <dcterms:created xsi:type="dcterms:W3CDTF">2021-01-15T07:08:00Z</dcterms:created>
  <dcterms:modified xsi:type="dcterms:W3CDTF">2021-01-15T07:09:00Z</dcterms:modified>
</cp:coreProperties>
</file>