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A9" w:rsidRPr="00943894" w:rsidRDefault="001B4CA9" w:rsidP="001B4CA9">
      <w:pPr>
        <w:jc w:val="center"/>
        <w:rPr>
          <w:rFonts w:ascii="Times New Roman" w:hAnsi="Times New Roman"/>
          <w:b/>
          <w:color w:val="3B3838" w:themeColor="background2" w:themeShade="40"/>
          <w:sz w:val="22"/>
          <w:szCs w:val="22"/>
        </w:rPr>
      </w:pPr>
      <w:r w:rsidRPr="00943894">
        <w:rPr>
          <w:rFonts w:ascii="Times New Roman" w:hAnsi="Times New Roman"/>
          <w:b/>
          <w:color w:val="3B3838" w:themeColor="background2" w:themeShade="40"/>
          <w:sz w:val="22"/>
          <w:szCs w:val="22"/>
        </w:rPr>
        <w:t>ОБЪЯВЛЕНИЕ</w:t>
      </w:r>
    </w:p>
    <w:p w:rsidR="001B4CA9" w:rsidRPr="00943894" w:rsidRDefault="001B4CA9" w:rsidP="001B4CA9">
      <w:pPr>
        <w:jc w:val="center"/>
        <w:rPr>
          <w:rFonts w:ascii="Times New Roman" w:hAnsi="Times New Roman"/>
          <w:color w:val="3B3838" w:themeColor="background2" w:themeShade="40"/>
          <w:sz w:val="22"/>
          <w:szCs w:val="22"/>
        </w:rPr>
      </w:pP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 xml:space="preserve">(от </w:t>
      </w:r>
      <w:r w:rsidR="00C64268">
        <w:rPr>
          <w:rFonts w:ascii="Times New Roman" w:hAnsi="Times New Roman"/>
          <w:color w:val="3B3838" w:themeColor="background2" w:themeShade="40"/>
          <w:sz w:val="22"/>
          <w:szCs w:val="22"/>
        </w:rPr>
        <w:t>02</w:t>
      </w: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>.</w:t>
      </w:r>
      <w:r w:rsidR="009A2A21">
        <w:rPr>
          <w:rFonts w:ascii="Times New Roman" w:hAnsi="Times New Roman"/>
          <w:color w:val="3B3838" w:themeColor="background2" w:themeShade="40"/>
          <w:sz w:val="22"/>
          <w:szCs w:val="22"/>
        </w:rPr>
        <w:t>0</w:t>
      </w:r>
      <w:r w:rsidR="00C64268">
        <w:rPr>
          <w:rFonts w:ascii="Times New Roman" w:hAnsi="Times New Roman"/>
          <w:color w:val="3B3838" w:themeColor="background2" w:themeShade="40"/>
          <w:sz w:val="22"/>
          <w:szCs w:val="22"/>
        </w:rPr>
        <w:t>5</w:t>
      </w: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>.20</w:t>
      </w:r>
      <w:r w:rsidR="009A2A21">
        <w:rPr>
          <w:rFonts w:ascii="Times New Roman" w:hAnsi="Times New Roman"/>
          <w:color w:val="3B3838" w:themeColor="background2" w:themeShade="40"/>
          <w:sz w:val="22"/>
          <w:szCs w:val="22"/>
        </w:rPr>
        <w:t>20</w:t>
      </w: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>г.)</w:t>
      </w:r>
    </w:p>
    <w:p w:rsidR="00155285" w:rsidRDefault="001B4CA9" w:rsidP="00943894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 xml:space="preserve">ФГАОУ </w:t>
      </w:r>
      <w:proofErr w:type="gramStart"/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>ВО</w:t>
      </w:r>
      <w:proofErr w:type="gramEnd"/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 xml:space="preserve"> «Крымский федеральный университет имени В.И. Вернадского» объявляет конкурс на замещение следующих должностей педагогических работников, относящихся к профессорско-преподавательскому составу </w:t>
      </w:r>
      <w:r w:rsidR="00BF6C51" w:rsidRPr="00943894">
        <w:rPr>
          <w:rFonts w:ascii="Times New Roman" w:hAnsi="Times New Roman" w:cs="Times New Roman"/>
          <w:sz w:val="22"/>
          <w:szCs w:val="22"/>
        </w:rPr>
        <w:t>Гуманитарно-педагогической академии г. Ялта (филиал):</w:t>
      </w:r>
    </w:p>
    <w:p w:rsidR="00AE66B1" w:rsidRPr="00943894" w:rsidRDefault="00AE66B1" w:rsidP="00943894">
      <w:pPr>
        <w:ind w:firstLine="708"/>
        <w:jc w:val="both"/>
        <w:rPr>
          <w:rFonts w:ascii="Times New Roman" w:hAnsi="Times New Roman"/>
          <w:color w:val="3B3838" w:themeColor="background2" w:themeShade="40"/>
          <w:sz w:val="22"/>
          <w:szCs w:val="22"/>
        </w:rPr>
      </w:pPr>
    </w:p>
    <w:tbl>
      <w:tblPr>
        <w:tblStyle w:val="a3"/>
        <w:tblW w:w="5326" w:type="pct"/>
        <w:tblInd w:w="-34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4" w:space="0" w:color="3B3838" w:themeColor="background2" w:themeShade="40"/>
          <w:insideV w:val="single" w:sz="4" w:space="0" w:color="3B3838" w:themeColor="background2" w:themeShade="40"/>
        </w:tblBorders>
        <w:tblLayout w:type="fixed"/>
        <w:tblLook w:val="04A0"/>
      </w:tblPr>
      <w:tblGrid>
        <w:gridCol w:w="852"/>
        <w:gridCol w:w="3688"/>
        <w:gridCol w:w="2125"/>
        <w:gridCol w:w="1420"/>
        <w:gridCol w:w="709"/>
        <w:gridCol w:w="1695"/>
      </w:tblGrid>
      <w:tr w:rsidR="00597C2F" w:rsidRPr="00943894" w:rsidTr="00C64268">
        <w:trPr>
          <w:trHeight w:val="351"/>
        </w:trPr>
        <w:tc>
          <w:tcPr>
            <w:tcW w:w="3854" w:type="pct"/>
            <w:gridSpan w:val="4"/>
          </w:tcPr>
          <w:p w:rsidR="001B4CA9" w:rsidRPr="00943894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Объявление о конкурсе</w:t>
            </w:r>
          </w:p>
        </w:tc>
        <w:tc>
          <w:tcPr>
            <w:tcW w:w="1146" w:type="pct"/>
            <w:gridSpan w:val="2"/>
          </w:tcPr>
          <w:p w:rsidR="001B4CA9" w:rsidRPr="00943894" w:rsidRDefault="001B4CA9" w:rsidP="005358A1">
            <w:pPr>
              <w:jc w:val="center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Условия трудового договора</w:t>
            </w:r>
          </w:p>
          <w:p w:rsidR="005358A1" w:rsidRPr="00943894" w:rsidRDefault="005358A1" w:rsidP="005358A1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</w:tr>
      <w:tr w:rsidR="00597C2F" w:rsidRPr="00943894" w:rsidTr="00C64268">
        <w:tc>
          <w:tcPr>
            <w:tcW w:w="406" w:type="pct"/>
          </w:tcPr>
          <w:p w:rsidR="001B4CA9" w:rsidRPr="00943894" w:rsidRDefault="001B4CA9" w:rsidP="00732F32">
            <w:pPr>
              <w:ind w:left="-142"/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№ Объявления</w:t>
            </w:r>
          </w:p>
        </w:tc>
        <w:tc>
          <w:tcPr>
            <w:tcW w:w="1758" w:type="pct"/>
          </w:tcPr>
          <w:p w:rsidR="001B4CA9" w:rsidRPr="00943894" w:rsidRDefault="001B4CA9" w:rsidP="00732F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Должность </w:t>
            </w:r>
          </w:p>
        </w:tc>
        <w:tc>
          <w:tcPr>
            <w:tcW w:w="1013" w:type="pct"/>
          </w:tcPr>
          <w:p w:rsidR="001B4CA9" w:rsidRPr="00943894" w:rsidRDefault="001B4CA9" w:rsidP="00732F3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Квалификационные требования</w:t>
            </w:r>
          </w:p>
        </w:tc>
        <w:tc>
          <w:tcPr>
            <w:tcW w:w="677" w:type="pct"/>
          </w:tcPr>
          <w:p w:rsidR="001B4CA9" w:rsidRPr="00943894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Срок предоставления документов</w:t>
            </w:r>
          </w:p>
        </w:tc>
        <w:tc>
          <w:tcPr>
            <w:tcW w:w="338" w:type="pct"/>
          </w:tcPr>
          <w:p w:rsidR="001B4CA9" w:rsidRPr="00943894" w:rsidRDefault="001B4CA9" w:rsidP="00786FA6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Доля ставки</w:t>
            </w:r>
          </w:p>
        </w:tc>
        <w:tc>
          <w:tcPr>
            <w:tcW w:w="808" w:type="pct"/>
          </w:tcPr>
          <w:p w:rsidR="001B4CA9" w:rsidRPr="00943894" w:rsidRDefault="000E4EE4" w:rsidP="005358A1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Минимальный с</w:t>
            </w:r>
            <w:r w:rsidR="001B4CA9"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рок, на который </w:t>
            </w:r>
            <w:r w:rsidR="009B4E21"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планируется </w:t>
            </w:r>
            <w:r w:rsidR="005358A1"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заключение трудового договора</w:t>
            </w:r>
          </w:p>
        </w:tc>
      </w:tr>
      <w:tr w:rsidR="00C64268" w:rsidRPr="00943894" w:rsidTr="004C50D3">
        <w:trPr>
          <w:trHeight w:val="545"/>
        </w:trPr>
        <w:tc>
          <w:tcPr>
            <w:tcW w:w="406" w:type="pct"/>
            <w:noWrap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  <w:hideMark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Доцент кафедры экономики и финансов; Институт экономики и управления</w:t>
            </w:r>
          </w:p>
        </w:tc>
        <w:tc>
          <w:tcPr>
            <w:tcW w:w="1013" w:type="pct"/>
            <w:hideMark/>
          </w:tcPr>
          <w:p w:rsidR="00C64268" w:rsidRPr="00943894" w:rsidRDefault="00C64268" w:rsidP="001E0D8E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786FA6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C64268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  <w:noWrap/>
            <w:hideMark/>
          </w:tcPr>
          <w:p w:rsidR="00C64268" w:rsidRPr="00943894" w:rsidRDefault="00C64268" w:rsidP="00C64268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RPr="00943894" w:rsidTr="004C50D3">
        <w:trPr>
          <w:trHeight w:val="545"/>
        </w:trPr>
        <w:tc>
          <w:tcPr>
            <w:tcW w:w="406" w:type="pct"/>
            <w:noWrap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  <w:hideMark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Доцент кафедры экономики и финансов; Институт экономики и управления</w:t>
            </w:r>
          </w:p>
        </w:tc>
        <w:tc>
          <w:tcPr>
            <w:tcW w:w="1013" w:type="pct"/>
            <w:hideMark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  <w:noWrap/>
            <w:hideMark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Доцент кафедры экономики и финансов; Институт экономики и управления</w:t>
            </w:r>
          </w:p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Доцент кафедры экономики и финансов; Институт экономики и управления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Старший преподаватель кафедры экономики и финансов; Институт экономики и управления</w:t>
            </w:r>
          </w:p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Старший преподаватель кафедры информатики и информационных технологий; Институт экономики и управления</w:t>
            </w:r>
          </w:p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Старший преподаватель кафедры информатики и информационных технологий; Институт экономики и управления</w:t>
            </w:r>
          </w:p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Старший преподаватель кафедры информатики и информационных технологий; Институт экономики и управления</w:t>
            </w:r>
          </w:p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Ассистент</w:t>
            </w:r>
          </w:p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кафедры информатики и информационных технологий; Институт экономики и управления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Доцент кафедры математики, теории и методики обучения математике; Институт экономики и управления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 xml:space="preserve">Доцент кафедры математики, теории и методики обучения математике; Институт экономики и </w:t>
            </w:r>
            <w:r w:rsidRPr="00E44B5D">
              <w:rPr>
                <w:color w:val="000000"/>
                <w:sz w:val="22"/>
                <w:szCs w:val="22"/>
              </w:rPr>
              <w:lastRenderedPageBreak/>
              <w:t>управления</w:t>
            </w:r>
          </w:p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lastRenderedPageBreak/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0,5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Доцент кафедры менеджмента и туристского бизнеса; Институт экономики и управления</w:t>
            </w:r>
          </w:p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Старший преподаватель кафедры менеджмента и туристского бизнеса; Институт экономики и управления</w:t>
            </w:r>
          </w:p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Доцент кафедры менеджмента и туристского бизнеса; Институт экономики и управления</w:t>
            </w:r>
          </w:p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Старший преподаватель кафедры менеджмента и туристского бизнеса; Институт экономики и управления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Доцент кафедры здоровья и реабилитации; Институт педагогики, психологии и инклюзивного образования</w:t>
            </w:r>
          </w:p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Старший преподаватель кафедры здоровья и реабилитации; Институт педагогики, психологии и инклюзивного образования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Старший преподаватель кафедры здоровья и реабилитации; Институт педагогики, психологии и инклюзивного образования</w:t>
            </w:r>
          </w:p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Старший преподаватель  кафедры психологии; Институт педагогики, психологии и инклюзивного образования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0,75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Ассистент кафедры психологии; Институт педагогики, психологии и инклюзивного образования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Доцент кафедры педагогического мастерства учителей начальных классов и воспитателей дошкольных заведений; Институт педагогики, психологии и инклюзивного образования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Доцент кафедры педагогического мастерства учителей начальных классов и воспитателей дошкольных заведений; Институт педагогики, психологии и инклюзивного образования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Старший преподаватель кафедры педагогического мастерства учителей начальных классов и воспитателей дошкольных заведений; Институт педагогики, психологии и инклюзивного образования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Доцент кафедры педагогического мастерства учителей начальных классов и воспитателей дошкольных заведений; Институт педагогики, психологии и инклюзивного образования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Старший преподаватель кафедры педагогического мастерства учителей начальных классов и воспитателей дошкольных заведений; Институт педагогики, психологии и инклюзивного образования</w:t>
            </w:r>
          </w:p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(ходатайство о заключении трудового договора на 1 год)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 xml:space="preserve">Профессор кафедры социально-педагогических технологий и педагогики </w:t>
            </w:r>
            <w:proofErr w:type="spellStart"/>
            <w:r w:rsidRPr="00E44B5D">
              <w:rPr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E44B5D">
              <w:rPr>
                <w:color w:val="000000"/>
                <w:sz w:val="22"/>
                <w:szCs w:val="22"/>
              </w:rPr>
              <w:t xml:space="preserve"> поведения; Институт педагогики, психологии и инклюзивного образования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 xml:space="preserve">Доцент кафедры социально-педагогических технологий и педагогики </w:t>
            </w:r>
            <w:proofErr w:type="spellStart"/>
            <w:r w:rsidRPr="00E44B5D">
              <w:rPr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E44B5D">
              <w:rPr>
                <w:color w:val="000000"/>
                <w:sz w:val="22"/>
                <w:szCs w:val="22"/>
              </w:rPr>
              <w:t xml:space="preserve"> поведения; Институт педагогики, психологии и инклюзивного образования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 xml:space="preserve">Доцент кафедры социально-педагогических технологий и педагогики </w:t>
            </w:r>
            <w:proofErr w:type="spellStart"/>
            <w:r w:rsidRPr="00E44B5D">
              <w:rPr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E44B5D">
              <w:rPr>
                <w:color w:val="000000"/>
                <w:sz w:val="22"/>
                <w:szCs w:val="22"/>
              </w:rPr>
              <w:t xml:space="preserve"> поведения; Институт педагогики, психологии и инклюзивного образования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 xml:space="preserve">Ассистент кафедры социально-педагогических технологий и педагогики </w:t>
            </w:r>
            <w:proofErr w:type="spellStart"/>
            <w:r w:rsidRPr="00E44B5D">
              <w:rPr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E44B5D">
              <w:rPr>
                <w:color w:val="000000"/>
                <w:sz w:val="22"/>
                <w:szCs w:val="22"/>
              </w:rPr>
              <w:t xml:space="preserve"> поведения; Институт педагогики, психологии и инклюзивного образования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 xml:space="preserve">Ассистент кафедры социально-педагогических технологий и педагогики </w:t>
            </w:r>
            <w:proofErr w:type="spellStart"/>
            <w:r w:rsidRPr="00E44B5D">
              <w:rPr>
                <w:color w:val="000000"/>
                <w:sz w:val="22"/>
                <w:szCs w:val="22"/>
              </w:rPr>
              <w:t>девиантного</w:t>
            </w:r>
            <w:proofErr w:type="spellEnd"/>
            <w:r w:rsidRPr="00E44B5D">
              <w:rPr>
                <w:color w:val="000000"/>
                <w:sz w:val="22"/>
                <w:szCs w:val="22"/>
              </w:rPr>
              <w:t xml:space="preserve"> поведения; Институт педагогики, психологии и инклюзивного образования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Доцент кафедры русской и украинской филологии с методикой преподавания; Институт филологии, истории и искусств</w:t>
            </w:r>
          </w:p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0,5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Доцент кафедры истории, краеведения и методики преподавания истории; Институт филологии, истории и искусств</w:t>
            </w:r>
          </w:p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Старший преподаватель</w:t>
            </w:r>
            <w:r w:rsidRPr="00E44B5D">
              <w:rPr>
                <w:color w:val="000000"/>
                <w:sz w:val="22"/>
                <w:szCs w:val="22"/>
              </w:rPr>
              <w:t xml:space="preserve"> кафедры истории, краеведения и методики преподавания истории; Институт педагогики, психологии и инклюзивного образования</w:t>
            </w:r>
          </w:p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0,5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 xml:space="preserve">Доцент кафедры изобразительного искусства, методики преподавания и дизайна; Институт филологии, </w:t>
            </w:r>
            <w:r w:rsidRPr="00E44B5D">
              <w:rPr>
                <w:color w:val="000000"/>
                <w:sz w:val="22"/>
                <w:szCs w:val="22"/>
              </w:rPr>
              <w:lastRenderedPageBreak/>
              <w:t>истории и искусств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lastRenderedPageBreak/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Доцент  кафедры изобразительного искусства, методики преподавания и дизайна; Институт филологии, истории и искусств</w:t>
            </w:r>
          </w:p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Старший преподаватель кафедры изобразительного искусства, методики преподавания и дизайна; Институт филологии, истории и искусств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Старший преподаватель кафедры изобразительного искусства, методики преподавания и дизайна; Институт филологии, истории и искусств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Ассистент кафедры изобразительного искусства, методики преподавания и дизайна; Институт филологии, истории и искусств</w:t>
            </w:r>
          </w:p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Старший преподаватель  кафедры изобразительного искусства, методики преподавания и дизайна; Институт филологии, истории и искусств</w:t>
            </w:r>
          </w:p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Доцент кафедры иностранной филологии и методики преподавания; Институт филологии, истории и искусств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Доцент  кафедры иностранной филологии и методики преподавания; Институт филологии, истории и искусств</w:t>
            </w:r>
          </w:p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Доцент кафедры музыкальной педагогики и исполнительства; Институт филологии, истории и искусств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Доцент кафедры музыкальной педагогики и исполнительства; Институт филологии, истории и искусств</w:t>
            </w:r>
          </w:p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0,5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Старший преподаватель кафедры музыкальной педагогики и исполнительства; Институт филологии, истории и искусств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Старший преподаватель кафедры музыкальной педагогики и исполнительства; Институт филологии, истории и искусств</w:t>
            </w:r>
          </w:p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Старший преподаватель кафедры музыкальной педагогики и исполнительства; Институт филологии, истории и искусств</w:t>
            </w:r>
          </w:p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lastRenderedPageBreak/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Старший преподаватель кафедры музыкальной педагогики и исполнительства; Институт филологии, истории и искусств</w:t>
            </w:r>
          </w:p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  <w:highlight w:val="red"/>
              </w:rPr>
            </w:pPr>
            <w:r w:rsidRPr="00E44B5D">
              <w:rPr>
                <w:color w:val="000000"/>
                <w:sz w:val="22"/>
                <w:szCs w:val="22"/>
              </w:rPr>
              <w:t>Ассистент кафедры музыкальной педагогики и исполнительства; Институт филологии, истории и искусств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Старший преподаватель кафедры музыкальной педагогики и исполнительства; Институт филологии, истории и искусств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  <w:tr w:rsidR="00C64268" w:rsidTr="004C5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6" w:type="pct"/>
          </w:tcPr>
          <w:p w:rsidR="00C64268" w:rsidRPr="00C64268" w:rsidRDefault="00C64268" w:rsidP="00C64268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758" w:type="pct"/>
          </w:tcPr>
          <w:p w:rsidR="00C64268" w:rsidRPr="00E44B5D" w:rsidRDefault="00C64268" w:rsidP="008361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E44B5D">
              <w:rPr>
                <w:color w:val="000000"/>
                <w:sz w:val="22"/>
                <w:szCs w:val="22"/>
              </w:rPr>
              <w:t>Ассистент кафедры музыкальной педагогики и исполнительства; Институт филологии, истории и искусств</w:t>
            </w:r>
          </w:p>
        </w:tc>
        <w:tc>
          <w:tcPr>
            <w:tcW w:w="1013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 xml:space="preserve">п.2 объявления </w:t>
            </w:r>
          </w:p>
        </w:tc>
        <w:tc>
          <w:tcPr>
            <w:tcW w:w="677" w:type="pct"/>
          </w:tcPr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до 17-00</w:t>
            </w:r>
          </w:p>
          <w:p w:rsidR="00C64268" w:rsidRPr="00943894" w:rsidRDefault="00C64268" w:rsidP="008361AC">
            <w:pP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03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06</w:t>
            </w:r>
            <w:r w:rsidRPr="00943894"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color w:val="3B3838" w:themeColor="background2" w:themeShade="40"/>
                <w:sz w:val="22"/>
                <w:szCs w:val="22"/>
              </w:rPr>
              <w:t>20</w:t>
            </w:r>
          </w:p>
        </w:tc>
        <w:tc>
          <w:tcPr>
            <w:tcW w:w="338" w:type="pct"/>
            <w:vAlign w:val="center"/>
          </w:tcPr>
          <w:p w:rsidR="00C64268" w:rsidRPr="00E44B5D" w:rsidRDefault="00C64268" w:rsidP="008361AC">
            <w:pPr>
              <w:pStyle w:val="a8"/>
              <w:jc w:val="center"/>
              <w:rPr>
                <w:sz w:val="22"/>
                <w:szCs w:val="22"/>
              </w:rPr>
            </w:pPr>
            <w:r w:rsidRPr="00E44B5D">
              <w:rPr>
                <w:sz w:val="22"/>
                <w:szCs w:val="22"/>
              </w:rPr>
              <w:t>1,0</w:t>
            </w:r>
          </w:p>
        </w:tc>
        <w:tc>
          <w:tcPr>
            <w:tcW w:w="808" w:type="pct"/>
          </w:tcPr>
          <w:p w:rsidR="00C64268" w:rsidRPr="00943894" w:rsidRDefault="00C64268" w:rsidP="008361AC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</w:pP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до 31.08.202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1</w:t>
            </w:r>
            <w:r w:rsidRPr="00943894">
              <w:rPr>
                <w:rFonts w:ascii="Times New Roman" w:hAnsi="Times New Roman" w:cs="Times New Roman"/>
                <w:color w:val="3B3838" w:themeColor="background2" w:themeShade="40"/>
                <w:sz w:val="22"/>
                <w:szCs w:val="22"/>
              </w:rPr>
              <w:t>г.</w:t>
            </w:r>
          </w:p>
        </w:tc>
      </w:tr>
    </w:tbl>
    <w:p w:rsidR="00C64268" w:rsidRDefault="00C64268" w:rsidP="009B2ACF">
      <w:pPr>
        <w:ind w:firstLine="708"/>
        <w:jc w:val="both"/>
        <w:rPr>
          <w:rFonts w:ascii="Times New Roman" w:hAnsi="Times New Roman"/>
          <w:color w:val="3B3838" w:themeColor="background2" w:themeShade="40"/>
          <w:sz w:val="22"/>
          <w:szCs w:val="22"/>
        </w:rPr>
      </w:pPr>
    </w:p>
    <w:p w:rsidR="009B2ACF" w:rsidRPr="00943894" w:rsidRDefault="009B2ACF" w:rsidP="009B2ACF">
      <w:pPr>
        <w:ind w:firstLine="708"/>
        <w:jc w:val="both"/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 xml:space="preserve">1. </w:t>
      </w:r>
      <w:proofErr w:type="gramStart"/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 xml:space="preserve">Порядок и условия проведения конкурса определены </w:t>
      </w:r>
      <w:r w:rsidR="0080484F"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>Регламентом</w:t>
      </w:r>
      <w:r w:rsidR="00C86003"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 xml:space="preserve"> проведения</w:t>
      </w: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 xml:space="preserve"> конкурс</w:t>
      </w:r>
      <w:r w:rsidR="0080484F"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>а</w:t>
      </w: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 xml:space="preserve"> на замещение должностей работников, относящихся к профессорско-преподавательскому составу и научных работников, размещенном на сайте Университета </w:t>
      </w:r>
      <w:r w:rsidRPr="00943894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(здесь </w:t>
      </w:r>
      <w:r w:rsidR="002C2630" w:rsidRPr="00943894">
        <w:rPr>
          <w:rFonts w:ascii="Times New Roman" w:hAnsi="Times New Roman" w:cs="Times New Roman"/>
          <w:sz w:val="22"/>
          <w:szCs w:val="22"/>
        </w:rPr>
        <w:t>http://cfuv.ru/wp-content/uploads/2018/07/Prikaz-562-29.06.2018.pdf</w:t>
      </w:r>
      <w:r w:rsidRPr="00943894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 xml:space="preserve">). </w:t>
      </w:r>
      <w:proofErr w:type="gramEnd"/>
    </w:p>
    <w:p w:rsidR="009B2ACF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  <w:sz w:val="22"/>
          <w:szCs w:val="22"/>
        </w:rPr>
      </w:pP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>2. К претенденту на должность:</w:t>
      </w:r>
    </w:p>
    <w:p w:rsidR="000919C8" w:rsidRPr="000919C8" w:rsidRDefault="000919C8" w:rsidP="000919C8">
      <w:pPr>
        <w:ind w:firstLine="709"/>
        <w:jc w:val="both"/>
        <w:rPr>
          <w:rFonts w:ascii="Times New Roman" w:hAnsi="Times New Roman"/>
          <w:color w:val="3B3838" w:themeColor="background2" w:themeShade="40"/>
        </w:rPr>
      </w:pPr>
      <w:r w:rsidRPr="00DB1BAB">
        <w:rPr>
          <w:rFonts w:ascii="Times New Roman" w:hAnsi="Times New Roman"/>
          <w:color w:val="3B3838" w:themeColor="background2" w:themeShade="40"/>
        </w:rPr>
        <w:t xml:space="preserve">- </w:t>
      </w:r>
      <w:r w:rsidRPr="00DB1BAB">
        <w:rPr>
          <w:rFonts w:ascii="Times New Roman" w:hAnsi="Times New Roman"/>
          <w:b/>
          <w:color w:val="3B3838" w:themeColor="background2" w:themeShade="40"/>
        </w:rPr>
        <w:t>«профессор»</w:t>
      </w:r>
      <w:r w:rsidRPr="00DB1BAB">
        <w:rPr>
          <w:rFonts w:ascii="Times New Roman" w:hAnsi="Times New Roman"/>
          <w:color w:val="3B3838" w:themeColor="background2" w:themeShade="40"/>
        </w:rPr>
        <w:t xml:space="preserve"> устанавливаются требования: высшее профессиональное образование, ученая степень доктора наук и стаж научно-педагогической работы не менее 5 лет или ученое звание профессора;</w:t>
      </w:r>
    </w:p>
    <w:p w:rsidR="00C64268" w:rsidRDefault="00C64268" w:rsidP="00C64268">
      <w:pPr>
        <w:ind w:firstLine="709"/>
        <w:jc w:val="both"/>
        <w:rPr>
          <w:rFonts w:ascii="Times New Roman" w:hAnsi="Times New Roman"/>
          <w:color w:val="3B3838" w:themeColor="background2" w:themeShade="40"/>
        </w:rPr>
      </w:pPr>
      <w:r w:rsidRPr="00693474">
        <w:rPr>
          <w:rFonts w:ascii="Times New Roman" w:hAnsi="Times New Roman"/>
          <w:color w:val="3B3838" w:themeColor="background2" w:themeShade="40"/>
        </w:rPr>
        <w:t xml:space="preserve">-  </w:t>
      </w:r>
      <w:r w:rsidRPr="00693474">
        <w:rPr>
          <w:rFonts w:ascii="Times New Roman" w:hAnsi="Times New Roman"/>
          <w:b/>
          <w:color w:val="3B3838" w:themeColor="background2" w:themeShade="40"/>
        </w:rPr>
        <w:t>«доцент»</w:t>
      </w:r>
      <w:r w:rsidRPr="00693474">
        <w:rPr>
          <w:rFonts w:ascii="Times New Roman" w:hAnsi="Times New Roman"/>
          <w:color w:val="3B3838" w:themeColor="background2" w:themeShade="40"/>
        </w:rPr>
        <w:t xml:space="preserve"> устанавливаются требования: 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сотрудника);</w:t>
      </w:r>
    </w:p>
    <w:p w:rsidR="00C64268" w:rsidRDefault="00C64268" w:rsidP="00C64268">
      <w:pPr>
        <w:ind w:firstLine="709"/>
        <w:jc w:val="both"/>
        <w:rPr>
          <w:rFonts w:ascii="Times New Roman" w:hAnsi="Times New Roman"/>
          <w:color w:val="3B3838" w:themeColor="background2" w:themeShade="40"/>
        </w:rPr>
      </w:pPr>
      <w:r w:rsidRPr="00D725CF">
        <w:rPr>
          <w:rFonts w:ascii="Times New Roman" w:hAnsi="Times New Roman"/>
          <w:color w:val="3B3838" w:themeColor="background2" w:themeShade="40"/>
        </w:rPr>
        <w:t xml:space="preserve">- </w:t>
      </w:r>
      <w:r w:rsidRPr="00D725CF">
        <w:rPr>
          <w:rFonts w:ascii="Times New Roman" w:hAnsi="Times New Roman"/>
          <w:b/>
          <w:color w:val="3B3838" w:themeColor="background2" w:themeShade="40"/>
        </w:rPr>
        <w:t>«старший преподаватель»</w:t>
      </w:r>
      <w:r w:rsidRPr="00D725CF">
        <w:rPr>
          <w:rFonts w:ascii="Times New Roman" w:hAnsi="Times New Roman"/>
          <w:color w:val="3B3838" w:themeColor="background2" w:themeShade="40"/>
        </w:rPr>
        <w:t xml:space="preserve"> устанавливаются требования: 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года;</w:t>
      </w:r>
    </w:p>
    <w:p w:rsidR="00C64268" w:rsidRDefault="00C64268" w:rsidP="00C64268">
      <w:pPr>
        <w:ind w:firstLine="709"/>
        <w:jc w:val="both"/>
        <w:rPr>
          <w:rFonts w:ascii="Times New Roman" w:hAnsi="Times New Roman"/>
          <w:color w:val="3B3838" w:themeColor="background2" w:themeShade="40"/>
        </w:rPr>
      </w:pPr>
      <w:r w:rsidRPr="00D725CF">
        <w:rPr>
          <w:rFonts w:ascii="Times New Roman" w:hAnsi="Times New Roman"/>
          <w:b/>
          <w:color w:val="3B3838" w:themeColor="background2" w:themeShade="40"/>
        </w:rPr>
        <w:t>- «ассистент»</w:t>
      </w:r>
      <w:r w:rsidRPr="00D725CF">
        <w:rPr>
          <w:rFonts w:ascii="Times New Roman" w:hAnsi="Times New Roman"/>
          <w:color w:val="3B3838" w:themeColor="background2" w:themeShade="40"/>
        </w:rPr>
        <w:t xml:space="preserve"> устанавливаются требования: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</w:t>
      </w:r>
      <w:r>
        <w:rPr>
          <w:rFonts w:ascii="Times New Roman" w:hAnsi="Times New Roman"/>
          <w:color w:val="3B3838" w:themeColor="background2" w:themeShade="40"/>
        </w:rPr>
        <w:t>;</w:t>
      </w:r>
    </w:p>
    <w:p w:rsidR="009B2ACF" w:rsidRPr="00943894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  <w:sz w:val="22"/>
          <w:szCs w:val="22"/>
        </w:rPr>
      </w:pP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 xml:space="preserve">3. Дата проведения конкурса (заседания Ученого совета по определению результатов конкурса) </w:t>
      </w:r>
      <w:bookmarkStart w:id="0" w:name="_GoBack"/>
      <w:bookmarkEnd w:id="0"/>
      <w:r w:rsidR="00C64268">
        <w:rPr>
          <w:rFonts w:ascii="Times New Roman" w:hAnsi="Times New Roman"/>
          <w:color w:val="3B3838" w:themeColor="background2" w:themeShade="40"/>
          <w:sz w:val="22"/>
          <w:szCs w:val="22"/>
        </w:rPr>
        <w:t>02</w:t>
      </w: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>.</w:t>
      </w:r>
      <w:r w:rsidR="009A2A21">
        <w:rPr>
          <w:rFonts w:ascii="Times New Roman" w:hAnsi="Times New Roman"/>
          <w:color w:val="3B3838" w:themeColor="background2" w:themeShade="40"/>
          <w:sz w:val="22"/>
          <w:szCs w:val="22"/>
        </w:rPr>
        <w:t>0</w:t>
      </w:r>
      <w:r w:rsidR="00C64268">
        <w:rPr>
          <w:rFonts w:ascii="Times New Roman" w:hAnsi="Times New Roman"/>
          <w:color w:val="3B3838" w:themeColor="background2" w:themeShade="40"/>
          <w:sz w:val="22"/>
          <w:szCs w:val="22"/>
        </w:rPr>
        <w:t>7</w:t>
      </w: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>.20</w:t>
      </w:r>
      <w:r w:rsidR="009A2A21">
        <w:rPr>
          <w:rFonts w:ascii="Times New Roman" w:hAnsi="Times New Roman"/>
          <w:color w:val="3B3838" w:themeColor="background2" w:themeShade="40"/>
          <w:sz w:val="22"/>
          <w:szCs w:val="22"/>
        </w:rPr>
        <w:t>20</w:t>
      </w: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 xml:space="preserve"> года</w:t>
      </w:r>
    </w:p>
    <w:p w:rsidR="000919C8" w:rsidRDefault="009B2ACF" w:rsidP="00BF6C5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 xml:space="preserve">4. </w:t>
      </w:r>
      <w:r w:rsidR="00BF6C51" w:rsidRPr="00943894">
        <w:rPr>
          <w:rFonts w:ascii="Times New Roman" w:hAnsi="Times New Roman" w:cs="Times New Roman"/>
          <w:sz w:val="22"/>
          <w:szCs w:val="22"/>
        </w:rPr>
        <w:t xml:space="preserve">Место проведения конкурса: </w:t>
      </w:r>
    </w:p>
    <w:p w:rsidR="000919C8" w:rsidRPr="00DB1BAB" w:rsidRDefault="000919C8" w:rsidP="000919C8">
      <w:pPr>
        <w:ind w:firstLine="709"/>
        <w:jc w:val="both"/>
        <w:rPr>
          <w:rFonts w:ascii="Times New Roman" w:hAnsi="Times New Roman"/>
        </w:rPr>
      </w:pPr>
      <w:r w:rsidRPr="00DB1BAB">
        <w:rPr>
          <w:rFonts w:ascii="Times New Roman" w:hAnsi="Times New Roman"/>
        </w:rPr>
        <w:t>по должности «профессор» - г. Симферополь, пр</w:t>
      </w:r>
      <w:proofErr w:type="gramStart"/>
      <w:r w:rsidRPr="00DB1BAB">
        <w:rPr>
          <w:rFonts w:ascii="Times New Roman" w:hAnsi="Times New Roman"/>
        </w:rPr>
        <w:t>.А</w:t>
      </w:r>
      <w:proofErr w:type="gramEnd"/>
      <w:r w:rsidRPr="00DB1BAB">
        <w:rPr>
          <w:rFonts w:ascii="Times New Roman" w:hAnsi="Times New Roman"/>
        </w:rPr>
        <w:t xml:space="preserve">кадемика Вернадского, д.4, корпус «А» 2 этаж, зал заседаний Ученого совета; </w:t>
      </w:r>
    </w:p>
    <w:p w:rsidR="00BF6C51" w:rsidRPr="00943894" w:rsidRDefault="000919C8" w:rsidP="00BF6C5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B1BAB">
        <w:rPr>
          <w:rFonts w:ascii="Times New Roman" w:hAnsi="Times New Roman"/>
        </w:rPr>
        <w:t>по должности «доцент», «старший преподаватель»</w:t>
      </w:r>
      <w:r>
        <w:rPr>
          <w:rFonts w:ascii="Times New Roman" w:hAnsi="Times New Roman"/>
        </w:rPr>
        <w:t xml:space="preserve"> - </w:t>
      </w:r>
      <w:r w:rsidR="00BF6C51" w:rsidRPr="00943894">
        <w:rPr>
          <w:rFonts w:ascii="Times New Roman" w:hAnsi="Times New Roman" w:cs="Times New Roman"/>
          <w:sz w:val="22"/>
          <w:szCs w:val="22"/>
        </w:rPr>
        <w:t>г. Ялта, ул</w:t>
      </w:r>
      <w:proofErr w:type="gramStart"/>
      <w:r w:rsidR="00BF6C51" w:rsidRPr="00943894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="00BF6C51" w:rsidRPr="00943894">
        <w:rPr>
          <w:rFonts w:ascii="Times New Roman" w:hAnsi="Times New Roman" w:cs="Times New Roman"/>
          <w:sz w:val="22"/>
          <w:szCs w:val="22"/>
        </w:rPr>
        <w:t>евастопольская, 2А, актовый зал</w:t>
      </w:r>
    </w:p>
    <w:p w:rsidR="009B2ACF" w:rsidRPr="00943894" w:rsidRDefault="009B2ACF" w:rsidP="00BF6C51">
      <w:pPr>
        <w:ind w:firstLine="708"/>
        <w:jc w:val="both"/>
        <w:rPr>
          <w:rFonts w:ascii="Times New Roman" w:hAnsi="Times New Roman"/>
          <w:color w:val="3B3838" w:themeColor="background2" w:themeShade="40"/>
          <w:sz w:val="22"/>
          <w:szCs w:val="22"/>
        </w:rPr>
      </w:pP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 xml:space="preserve">5. Уведомления о результатах конкурса будут размещены на сайте Университета http://www.cfuv.ru в течение </w:t>
      </w:r>
      <w:r w:rsidR="00C13A63">
        <w:rPr>
          <w:rFonts w:ascii="Times New Roman" w:hAnsi="Times New Roman"/>
          <w:color w:val="3B3838" w:themeColor="background2" w:themeShade="40"/>
          <w:sz w:val="22"/>
          <w:szCs w:val="22"/>
        </w:rPr>
        <w:t>14</w:t>
      </w: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 xml:space="preserve"> дней с момента принятия решения.</w:t>
      </w:r>
    </w:p>
    <w:p w:rsidR="009B2ACF" w:rsidRPr="00943894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  <w:sz w:val="22"/>
          <w:szCs w:val="22"/>
        </w:rPr>
      </w:pP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 xml:space="preserve">6. </w:t>
      </w:r>
      <w:r w:rsidR="002C2630" w:rsidRPr="00943894">
        <w:rPr>
          <w:rFonts w:ascii="Times New Roman" w:hAnsi="Times New Roman" w:cs="Times New Roman"/>
          <w:color w:val="22272F"/>
          <w:sz w:val="22"/>
          <w:szCs w:val="22"/>
          <w:shd w:val="clear" w:color="auto" w:fill="FFFFFF"/>
        </w:rPr>
        <w:t>Заявление с необходимыми документами в скрепленном виде (прошитые или закрепленные в папке-скоросшивателе) подаются с описью вложения в запечатанном конверте с  указанием на нем фамилии, имени, отчества (при наличии) претендента, наименования должности, на замещение которой принимает участие в конкурсе претендент, с пометкой «На конкурс» и указанием даты проведения конкурса, номера объявления</w:t>
      </w:r>
      <w:r w:rsidRPr="00943894">
        <w:rPr>
          <w:rFonts w:ascii="Times New Roman" w:hAnsi="Times New Roman" w:cs="Times New Roman"/>
          <w:color w:val="3B3838" w:themeColor="background2" w:themeShade="40"/>
          <w:sz w:val="22"/>
          <w:szCs w:val="22"/>
        </w:rPr>
        <w:t>.</w:t>
      </w:r>
    </w:p>
    <w:p w:rsidR="009B2ACF" w:rsidRPr="00943894" w:rsidRDefault="009B2ACF" w:rsidP="009B2ACF">
      <w:pPr>
        <w:ind w:firstLine="708"/>
        <w:jc w:val="both"/>
        <w:rPr>
          <w:rFonts w:ascii="Times New Roman" w:hAnsi="Times New Roman"/>
          <w:color w:val="3B3838" w:themeColor="background2" w:themeShade="40"/>
          <w:sz w:val="22"/>
          <w:szCs w:val="22"/>
        </w:rPr>
      </w:pP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 xml:space="preserve">7. </w:t>
      </w:r>
      <w:r w:rsidR="003F70B5" w:rsidRPr="00943894">
        <w:rPr>
          <w:rFonts w:ascii="Times New Roman" w:hAnsi="Times New Roman"/>
          <w:sz w:val="22"/>
          <w:szCs w:val="22"/>
        </w:rPr>
        <w:t xml:space="preserve">Документы принимаются лично от претендента либо ценным письмом с описью вложения не позднее окончательной даты приема конкурсных заявок по адресу: </w:t>
      </w:r>
      <w:r w:rsidR="00BF6C51" w:rsidRPr="00943894">
        <w:rPr>
          <w:rFonts w:ascii="Times New Roman" w:hAnsi="Times New Roman" w:cs="Times New Roman"/>
          <w:sz w:val="22"/>
          <w:szCs w:val="22"/>
        </w:rPr>
        <w:t>г. Ялта, ул.</w:t>
      </w:r>
      <w:r w:rsidR="002C2630" w:rsidRPr="00943894">
        <w:rPr>
          <w:rFonts w:ascii="Times New Roman" w:hAnsi="Times New Roman" w:cs="Times New Roman"/>
          <w:sz w:val="22"/>
          <w:szCs w:val="22"/>
        </w:rPr>
        <w:t xml:space="preserve"> </w:t>
      </w:r>
      <w:r w:rsidR="00BF6C51" w:rsidRPr="00943894">
        <w:rPr>
          <w:rFonts w:ascii="Times New Roman" w:hAnsi="Times New Roman" w:cs="Times New Roman"/>
          <w:sz w:val="22"/>
          <w:szCs w:val="22"/>
        </w:rPr>
        <w:t xml:space="preserve">Севастопольская, 2А, </w:t>
      </w:r>
      <w:proofErr w:type="spellStart"/>
      <w:r w:rsidR="00BF6C51" w:rsidRPr="00943894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BF6C51" w:rsidRPr="00943894">
        <w:rPr>
          <w:rFonts w:ascii="Times New Roman" w:hAnsi="Times New Roman" w:cs="Times New Roman"/>
          <w:sz w:val="22"/>
          <w:szCs w:val="22"/>
        </w:rPr>
        <w:t>. №13 с 09.00 до 17.00</w:t>
      </w:r>
      <w:r w:rsidR="001E0D8E" w:rsidRPr="00943894">
        <w:rPr>
          <w:rFonts w:ascii="Times New Roman" w:hAnsi="Times New Roman"/>
          <w:sz w:val="22"/>
          <w:szCs w:val="22"/>
        </w:rPr>
        <w:t xml:space="preserve"> (в случае личной подачи) кроме выходных и праздничных дней</w:t>
      </w:r>
      <w:r w:rsidR="003F70B5" w:rsidRPr="00943894">
        <w:rPr>
          <w:rFonts w:ascii="Times New Roman" w:hAnsi="Times New Roman"/>
          <w:sz w:val="22"/>
          <w:szCs w:val="22"/>
        </w:rPr>
        <w:t>.</w:t>
      </w:r>
    </w:p>
    <w:p w:rsidR="009B2ACF" w:rsidRPr="00943894" w:rsidRDefault="009B2ACF" w:rsidP="009B2ACF">
      <w:pPr>
        <w:jc w:val="both"/>
        <w:rPr>
          <w:rFonts w:ascii="Times New Roman" w:hAnsi="Times New Roman"/>
          <w:color w:val="3B3838" w:themeColor="background2" w:themeShade="40"/>
          <w:sz w:val="22"/>
          <w:szCs w:val="22"/>
        </w:rPr>
      </w:pPr>
    </w:p>
    <w:p w:rsidR="009B2ACF" w:rsidRPr="00943894" w:rsidRDefault="009B2ACF" w:rsidP="00B31E15">
      <w:pPr>
        <w:rPr>
          <w:rFonts w:ascii="Times New Roman" w:hAnsi="Times New Roman" w:cs="Times New Roman"/>
          <w:color w:val="3B3838" w:themeColor="background2" w:themeShade="40"/>
          <w:sz w:val="22"/>
          <w:szCs w:val="22"/>
        </w:rPr>
      </w:pP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>И.о. ректора</w:t>
      </w: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ab/>
      </w: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ab/>
      </w: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ab/>
      </w: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ab/>
      </w: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ab/>
      </w: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ab/>
      </w: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ab/>
      </w: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ab/>
      </w: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ab/>
      </w:r>
      <w:r w:rsidRPr="00943894">
        <w:rPr>
          <w:rFonts w:ascii="Times New Roman" w:hAnsi="Times New Roman"/>
          <w:color w:val="3B3838" w:themeColor="background2" w:themeShade="40"/>
          <w:sz w:val="22"/>
          <w:szCs w:val="22"/>
        </w:rPr>
        <w:tab/>
        <w:t>А.П. Фалалеев</w:t>
      </w:r>
    </w:p>
    <w:sectPr w:rsidR="009B2ACF" w:rsidRPr="00943894" w:rsidSect="001B4CA9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621"/>
    <w:multiLevelType w:val="hybridMultilevel"/>
    <w:tmpl w:val="5F08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B15"/>
    <w:multiLevelType w:val="hybridMultilevel"/>
    <w:tmpl w:val="3EF8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1319"/>
    <w:multiLevelType w:val="hybridMultilevel"/>
    <w:tmpl w:val="95E894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85"/>
    <w:rsid w:val="00014290"/>
    <w:rsid w:val="0002069C"/>
    <w:rsid w:val="00031771"/>
    <w:rsid w:val="00064523"/>
    <w:rsid w:val="000678F3"/>
    <w:rsid w:val="000919C8"/>
    <w:rsid w:val="000B0211"/>
    <w:rsid w:val="000C704B"/>
    <w:rsid w:val="000E4EE4"/>
    <w:rsid w:val="00123A68"/>
    <w:rsid w:val="00155285"/>
    <w:rsid w:val="00157536"/>
    <w:rsid w:val="00167A9B"/>
    <w:rsid w:val="00170ABB"/>
    <w:rsid w:val="0017695D"/>
    <w:rsid w:val="00193201"/>
    <w:rsid w:val="001A58E9"/>
    <w:rsid w:val="001B4CA9"/>
    <w:rsid w:val="001C07F3"/>
    <w:rsid w:val="001C4AF0"/>
    <w:rsid w:val="001E0D8E"/>
    <w:rsid w:val="001E4462"/>
    <w:rsid w:val="001E77AD"/>
    <w:rsid w:val="001F2C0D"/>
    <w:rsid w:val="00203A5C"/>
    <w:rsid w:val="00203D69"/>
    <w:rsid w:val="00213E53"/>
    <w:rsid w:val="00214B08"/>
    <w:rsid w:val="00280C5E"/>
    <w:rsid w:val="00286B2A"/>
    <w:rsid w:val="00291378"/>
    <w:rsid w:val="00292BAC"/>
    <w:rsid w:val="00294F17"/>
    <w:rsid w:val="002C2630"/>
    <w:rsid w:val="002C4643"/>
    <w:rsid w:val="002D6DDF"/>
    <w:rsid w:val="002E37D2"/>
    <w:rsid w:val="002F392B"/>
    <w:rsid w:val="002F4B09"/>
    <w:rsid w:val="003201D1"/>
    <w:rsid w:val="00324275"/>
    <w:rsid w:val="00325D4B"/>
    <w:rsid w:val="00330220"/>
    <w:rsid w:val="00344E79"/>
    <w:rsid w:val="00346936"/>
    <w:rsid w:val="00346E25"/>
    <w:rsid w:val="00353578"/>
    <w:rsid w:val="00354F5B"/>
    <w:rsid w:val="003574C8"/>
    <w:rsid w:val="003806E7"/>
    <w:rsid w:val="0039175D"/>
    <w:rsid w:val="00393380"/>
    <w:rsid w:val="003A4414"/>
    <w:rsid w:val="003A521B"/>
    <w:rsid w:val="003A75DE"/>
    <w:rsid w:val="003E6AC9"/>
    <w:rsid w:val="003F2B5F"/>
    <w:rsid w:val="003F3805"/>
    <w:rsid w:val="003F70B5"/>
    <w:rsid w:val="004170C5"/>
    <w:rsid w:val="0042345F"/>
    <w:rsid w:val="004339A9"/>
    <w:rsid w:val="00442819"/>
    <w:rsid w:val="00461C51"/>
    <w:rsid w:val="004762C7"/>
    <w:rsid w:val="004776C1"/>
    <w:rsid w:val="004C0CC7"/>
    <w:rsid w:val="004C13F4"/>
    <w:rsid w:val="004F1EDB"/>
    <w:rsid w:val="00501A13"/>
    <w:rsid w:val="00513190"/>
    <w:rsid w:val="00531FD6"/>
    <w:rsid w:val="0053244E"/>
    <w:rsid w:val="005358A1"/>
    <w:rsid w:val="005755F7"/>
    <w:rsid w:val="00575CBD"/>
    <w:rsid w:val="0059235B"/>
    <w:rsid w:val="005973FD"/>
    <w:rsid w:val="00597C2F"/>
    <w:rsid w:val="005A6998"/>
    <w:rsid w:val="005A75B5"/>
    <w:rsid w:val="005B229B"/>
    <w:rsid w:val="005C16BF"/>
    <w:rsid w:val="005C691D"/>
    <w:rsid w:val="005E318C"/>
    <w:rsid w:val="0062208D"/>
    <w:rsid w:val="00642379"/>
    <w:rsid w:val="00667CA5"/>
    <w:rsid w:val="006742B2"/>
    <w:rsid w:val="00680DC9"/>
    <w:rsid w:val="00690688"/>
    <w:rsid w:val="006961CD"/>
    <w:rsid w:val="006A7E88"/>
    <w:rsid w:val="006B0AB5"/>
    <w:rsid w:val="006B1138"/>
    <w:rsid w:val="006F2743"/>
    <w:rsid w:val="006F553B"/>
    <w:rsid w:val="0071515C"/>
    <w:rsid w:val="00732F32"/>
    <w:rsid w:val="0074059F"/>
    <w:rsid w:val="007559E0"/>
    <w:rsid w:val="0076493C"/>
    <w:rsid w:val="0077437F"/>
    <w:rsid w:val="00782C06"/>
    <w:rsid w:val="0078521B"/>
    <w:rsid w:val="00786FA6"/>
    <w:rsid w:val="007B2495"/>
    <w:rsid w:val="007B5222"/>
    <w:rsid w:val="007B7C65"/>
    <w:rsid w:val="007F7DBC"/>
    <w:rsid w:val="00803ABB"/>
    <w:rsid w:val="008044D1"/>
    <w:rsid w:val="0080484F"/>
    <w:rsid w:val="00807933"/>
    <w:rsid w:val="00807EB7"/>
    <w:rsid w:val="0081551E"/>
    <w:rsid w:val="0085408A"/>
    <w:rsid w:val="0088645E"/>
    <w:rsid w:val="00893F99"/>
    <w:rsid w:val="00896402"/>
    <w:rsid w:val="008968F4"/>
    <w:rsid w:val="008A2800"/>
    <w:rsid w:val="008A4A1C"/>
    <w:rsid w:val="008A596E"/>
    <w:rsid w:val="008A632F"/>
    <w:rsid w:val="008C3B8B"/>
    <w:rsid w:val="008F48A1"/>
    <w:rsid w:val="008F6DB8"/>
    <w:rsid w:val="0090772F"/>
    <w:rsid w:val="00907741"/>
    <w:rsid w:val="009124D3"/>
    <w:rsid w:val="0092659A"/>
    <w:rsid w:val="00934067"/>
    <w:rsid w:val="0093625D"/>
    <w:rsid w:val="00943242"/>
    <w:rsid w:val="00943894"/>
    <w:rsid w:val="009441D6"/>
    <w:rsid w:val="00947C84"/>
    <w:rsid w:val="0095253A"/>
    <w:rsid w:val="0096005D"/>
    <w:rsid w:val="009656BC"/>
    <w:rsid w:val="009742C2"/>
    <w:rsid w:val="0098275B"/>
    <w:rsid w:val="009838D8"/>
    <w:rsid w:val="009944F0"/>
    <w:rsid w:val="009A2A21"/>
    <w:rsid w:val="009A5DB1"/>
    <w:rsid w:val="009B2ACF"/>
    <w:rsid w:val="009B383D"/>
    <w:rsid w:val="009B4E21"/>
    <w:rsid w:val="009B7EC8"/>
    <w:rsid w:val="009E12C6"/>
    <w:rsid w:val="009F346E"/>
    <w:rsid w:val="009F4D12"/>
    <w:rsid w:val="00A02113"/>
    <w:rsid w:val="00A12A66"/>
    <w:rsid w:val="00A12D1E"/>
    <w:rsid w:val="00A240D8"/>
    <w:rsid w:val="00A26980"/>
    <w:rsid w:val="00A627B0"/>
    <w:rsid w:val="00A63D55"/>
    <w:rsid w:val="00A7126C"/>
    <w:rsid w:val="00A7151E"/>
    <w:rsid w:val="00A73507"/>
    <w:rsid w:val="00A83F6B"/>
    <w:rsid w:val="00A924A8"/>
    <w:rsid w:val="00AB6504"/>
    <w:rsid w:val="00AC1738"/>
    <w:rsid w:val="00AC294E"/>
    <w:rsid w:val="00AE63FB"/>
    <w:rsid w:val="00AE66B1"/>
    <w:rsid w:val="00B31E15"/>
    <w:rsid w:val="00B86CD5"/>
    <w:rsid w:val="00BA41C2"/>
    <w:rsid w:val="00BB057D"/>
    <w:rsid w:val="00BC60D6"/>
    <w:rsid w:val="00BC626B"/>
    <w:rsid w:val="00BE3276"/>
    <w:rsid w:val="00BF1E48"/>
    <w:rsid w:val="00BF3FC7"/>
    <w:rsid w:val="00BF6C51"/>
    <w:rsid w:val="00C0392C"/>
    <w:rsid w:val="00C06ACF"/>
    <w:rsid w:val="00C07A35"/>
    <w:rsid w:val="00C1250B"/>
    <w:rsid w:val="00C13A63"/>
    <w:rsid w:val="00C5057B"/>
    <w:rsid w:val="00C566A5"/>
    <w:rsid w:val="00C64268"/>
    <w:rsid w:val="00C7754D"/>
    <w:rsid w:val="00C86003"/>
    <w:rsid w:val="00CA72ED"/>
    <w:rsid w:val="00CB0B63"/>
    <w:rsid w:val="00CB3DB5"/>
    <w:rsid w:val="00CC12E3"/>
    <w:rsid w:val="00CF0B98"/>
    <w:rsid w:val="00D01830"/>
    <w:rsid w:val="00D06F1A"/>
    <w:rsid w:val="00D07C5C"/>
    <w:rsid w:val="00D139B9"/>
    <w:rsid w:val="00D30952"/>
    <w:rsid w:val="00D37360"/>
    <w:rsid w:val="00D419BF"/>
    <w:rsid w:val="00D41F55"/>
    <w:rsid w:val="00D474C8"/>
    <w:rsid w:val="00D6243B"/>
    <w:rsid w:val="00D63041"/>
    <w:rsid w:val="00D647E0"/>
    <w:rsid w:val="00D83093"/>
    <w:rsid w:val="00DF2E47"/>
    <w:rsid w:val="00DF7591"/>
    <w:rsid w:val="00E03045"/>
    <w:rsid w:val="00E3404C"/>
    <w:rsid w:val="00E57DC0"/>
    <w:rsid w:val="00E71544"/>
    <w:rsid w:val="00E71792"/>
    <w:rsid w:val="00E75DAB"/>
    <w:rsid w:val="00E774DD"/>
    <w:rsid w:val="00E83906"/>
    <w:rsid w:val="00E83BB9"/>
    <w:rsid w:val="00E9432D"/>
    <w:rsid w:val="00E95C27"/>
    <w:rsid w:val="00EC58F3"/>
    <w:rsid w:val="00EC61DF"/>
    <w:rsid w:val="00EF17EC"/>
    <w:rsid w:val="00F01885"/>
    <w:rsid w:val="00F05C61"/>
    <w:rsid w:val="00F709FE"/>
    <w:rsid w:val="00F72B07"/>
    <w:rsid w:val="00F91F77"/>
    <w:rsid w:val="00FB5231"/>
    <w:rsid w:val="00FC61FA"/>
    <w:rsid w:val="00FC6379"/>
    <w:rsid w:val="00FD5DEE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  <w:style w:type="paragraph" w:customStyle="1" w:styleId="a8">
    <w:name w:val="Содержимое таблицы"/>
    <w:basedOn w:val="a"/>
    <w:rsid w:val="00C64268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83093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C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C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4CA9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2AC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5F89-8FBB-4324-82DF-A74938DC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1740</Words>
  <Characters>9923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</cp:lastModifiedBy>
  <cp:revision>80</cp:revision>
  <cp:lastPrinted>2019-06-28T08:32:00Z</cp:lastPrinted>
  <dcterms:created xsi:type="dcterms:W3CDTF">2018-05-29T11:44:00Z</dcterms:created>
  <dcterms:modified xsi:type="dcterms:W3CDTF">2020-05-02T07:59:00Z</dcterms:modified>
</cp:coreProperties>
</file>