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11CF7" w:rsidRDefault="000F0714" w:rsidP="000F0714">
      <w:pPr>
        <w:pStyle w:val="a7"/>
        <w:jc w:val="center"/>
      </w:pPr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</w:instrText>
      </w:r>
      <w:r w:rsidR="00EA3306" w:rsidRPr="00111CF7">
        <w:rPr>
          <w:rStyle w:val="a9"/>
        </w:rPr>
        <w:instrText>ceh_info</w:instrText>
      </w:r>
      <w:r w:rsidRPr="00111CF7">
        <w:rPr>
          <w:rStyle w:val="a9"/>
        </w:rPr>
        <w:instrText xml:space="preserve"> \* MERGEFORMAT </w:instrText>
      </w:r>
      <w:r w:rsidR="00B874F5" w:rsidRPr="00111CF7">
        <w:rPr>
          <w:rStyle w:val="a9"/>
        </w:rPr>
        <w:fldChar w:fldCharType="separate"/>
      </w:r>
      <w:r w:rsidR="00C563CB" w:rsidRPr="00C563CB">
        <w:rPr>
          <w:rStyle w:val="a9"/>
        </w:rPr>
        <w:t>Федеральное государственное автономное образовательное учреждение высшего образования "Крымский федерал</w:t>
      </w:r>
      <w:r w:rsidR="00C563CB" w:rsidRPr="00C563CB">
        <w:rPr>
          <w:rStyle w:val="a9"/>
        </w:rPr>
        <w:t>ь</w:t>
      </w:r>
      <w:r w:rsidR="00C563CB" w:rsidRPr="00C563CB">
        <w:rPr>
          <w:rStyle w:val="a9"/>
        </w:rPr>
        <w:t>ный университет имени В.И. Вернадского" (Институт экономики и управления (структурное подразделение))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C563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111CF7" w:rsidRDefault="00C563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C563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111CF7" w:rsidRDefault="00C563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C563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AF1EDF" w:rsidRPr="00111CF7" w:rsidRDefault="00C563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C563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C563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C563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C563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C563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</w:t>
            </w:r>
            <w:r w:rsidRPr="00111CF7">
              <w:rPr>
                <w:color w:val="000000"/>
                <w:sz w:val="20"/>
              </w:rPr>
              <w:t>и</w:t>
            </w:r>
            <w:r w:rsidRPr="00111CF7">
              <w:rPr>
                <w:color w:val="000000"/>
                <w:sz w:val="20"/>
              </w:rPr>
              <w:t>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</w:t>
            </w:r>
            <w:r w:rsidRPr="00111CF7">
              <w:rPr>
                <w:color w:val="000000"/>
                <w:sz w:val="20"/>
              </w:rPr>
              <w:t>с</w:t>
            </w:r>
            <w:r w:rsidRPr="00111CF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>специальность рабо</w:t>
            </w:r>
            <w:r w:rsidRPr="00111CF7">
              <w:rPr>
                <w:color w:val="000000"/>
                <w:sz w:val="20"/>
              </w:rPr>
              <w:t>т</w:t>
            </w:r>
            <w:r w:rsidRPr="00111CF7">
              <w:rPr>
                <w:color w:val="000000"/>
                <w:sz w:val="20"/>
              </w:rPr>
              <w:t xml:space="preserve">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</w:t>
            </w:r>
            <w:r w:rsidRPr="00111CF7">
              <w:rPr>
                <w:color w:val="000000"/>
                <w:sz w:val="16"/>
                <w:szCs w:val="16"/>
              </w:rPr>
              <w:t>е</w:t>
            </w:r>
            <w:r w:rsidRPr="00111CF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111CF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111CF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Pr="00111CF7" w:rsidRDefault="00C563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b/>
                <w:sz w:val="18"/>
                <w:szCs w:val="18"/>
              </w:rPr>
            </w:pPr>
            <w:r w:rsidRPr="00C563CB">
              <w:rPr>
                <w:b/>
                <w:sz w:val="18"/>
                <w:szCs w:val="18"/>
              </w:rPr>
              <w:t>Институт экономики и управления (структурное подразделение)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Pr="00111CF7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Pr="00111CF7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i/>
                <w:sz w:val="18"/>
                <w:szCs w:val="18"/>
              </w:rPr>
            </w:pPr>
            <w:r w:rsidRPr="00C563CB">
              <w:rPr>
                <w:i/>
                <w:sz w:val="18"/>
                <w:szCs w:val="18"/>
              </w:rPr>
              <w:t>Кафедра экономической те</w:t>
            </w:r>
            <w:r w:rsidRPr="00C563CB">
              <w:rPr>
                <w:i/>
                <w:sz w:val="18"/>
                <w:szCs w:val="18"/>
              </w:rPr>
              <w:t>о</w:t>
            </w:r>
            <w:r w:rsidRPr="00C563CB">
              <w:rPr>
                <w:i/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i/>
                <w:sz w:val="18"/>
                <w:szCs w:val="18"/>
              </w:rPr>
            </w:pPr>
            <w:r w:rsidRPr="00C563CB">
              <w:rPr>
                <w:i/>
                <w:sz w:val="18"/>
                <w:szCs w:val="18"/>
              </w:rPr>
              <w:t>Кафедра экономики предпри</w:t>
            </w:r>
            <w:r w:rsidRPr="00C563CB">
              <w:rPr>
                <w:i/>
                <w:sz w:val="18"/>
                <w:szCs w:val="18"/>
              </w:rPr>
              <w:t>я</w:t>
            </w:r>
            <w:r w:rsidRPr="00C563CB">
              <w:rPr>
                <w:i/>
                <w:sz w:val="18"/>
                <w:szCs w:val="18"/>
              </w:rPr>
              <w:lastRenderedPageBreak/>
              <w:t>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i/>
                <w:sz w:val="18"/>
                <w:szCs w:val="18"/>
              </w:rPr>
            </w:pPr>
            <w:r w:rsidRPr="00C563CB">
              <w:rPr>
                <w:i/>
                <w:sz w:val="18"/>
                <w:szCs w:val="18"/>
              </w:rPr>
              <w:t>Кафедра учета, анализа и аудита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i/>
                <w:sz w:val="18"/>
                <w:szCs w:val="18"/>
              </w:rPr>
            </w:pPr>
            <w:r w:rsidRPr="00C563CB">
              <w:rPr>
                <w:i/>
                <w:sz w:val="18"/>
                <w:szCs w:val="18"/>
              </w:rPr>
              <w:t>Кафедра финансов предпри</w:t>
            </w:r>
            <w:r w:rsidRPr="00C563CB">
              <w:rPr>
                <w:i/>
                <w:sz w:val="18"/>
                <w:szCs w:val="18"/>
              </w:rPr>
              <w:t>я</w:t>
            </w:r>
            <w:r w:rsidRPr="00C563CB">
              <w:rPr>
                <w:i/>
                <w:sz w:val="18"/>
                <w:szCs w:val="18"/>
              </w:rPr>
              <w:t>тий и страхования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i/>
                <w:sz w:val="18"/>
                <w:szCs w:val="18"/>
              </w:rPr>
            </w:pPr>
            <w:r w:rsidRPr="00C563CB">
              <w:rPr>
                <w:i/>
                <w:sz w:val="18"/>
                <w:szCs w:val="18"/>
              </w:rPr>
              <w:t>Кафедра маркетинга, торг</w:t>
            </w:r>
            <w:r w:rsidRPr="00C563CB">
              <w:rPr>
                <w:i/>
                <w:sz w:val="18"/>
                <w:szCs w:val="18"/>
              </w:rPr>
              <w:t>о</w:t>
            </w:r>
            <w:r w:rsidRPr="00C563CB">
              <w:rPr>
                <w:i/>
                <w:sz w:val="18"/>
                <w:szCs w:val="18"/>
              </w:rPr>
              <w:t>вого и таможенного 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i/>
                <w:sz w:val="18"/>
                <w:szCs w:val="18"/>
              </w:rPr>
            </w:pPr>
            <w:r w:rsidRPr="00C563CB">
              <w:rPr>
                <w:i/>
                <w:sz w:val="18"/>
                <w:szCs w:val="18"/>
              </w:rPr>
              <w:t>Кафедра менеджмента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i/>
                <w:sz w:val="18"/>
                <w:szCs w:val="18"/>
              </w:rPr>
            </w:pPr>
            <w:r w:rsidRPr="00C563CB">
              <w:rPr>
                <w:i/>
                <w:sz w:val="18"/>
                <w:szCs w:val="18"/>
              </w:rPr>
              <w:t>Управление по учебно-методической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учебной практ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учебной практ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i/>
                <w:sz w:val="18"/>
                <w:szCs w:val="18"/>
              </w:rPr>
            </w:pPr>
            <w:r w:rsidRPr="00C563CB">
              <w:rPr>
                <w:i/>
                <w:sz w:val="18"/>
                <w:szCs w:val="18"/>
              </w:rPr>
              <w:t xml:space="preserve">Отдел по воспитательной и  </w:t>
            </w:r>
            <w:proofErr w:type="spellStart"/>
            <w:r w:rsidRPr="00C563CB">
              <w:rPr>
                <w:i/>
                <w:sz w:val="18"/>
                <w:szCs w:val="18"/>
              </w:rPr>
              <w:t>внеучебной</w:t>
            </w:r>
            <w:proofErr w:type="spellEnd"/>
            <w:r w:rsidRPr="00C563CB">
              <w:rPr>
                <w:i/>
                <w:sz w:val="18"/>
                <w:szCs w:val="18"/>
              </w:rPr>
              <w:t xml:space="preserve"> 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i/>
                <w:sz w:val="18"/>
                <w:szCs w:val="18"/>
              </w:rPr>
            </w:pPr>
            <w:r w:rsidRPr="00C563CB">
              <w:rPr>
                <w:i/>
                <w:sz w:val="18"/>
                <w:szCs w:val="18"/>
              </w:rPr>
              <w:t>Эксплуатационно-технический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63CB" w:rsidRPr="00111CF7" w:rsidTr="00703C5B">
        <w:tc>
          <w:tcPr>
            <w:tcW w:w="959" w:type="dxa"/>
            <w:shd w:val="clear" w:color="auto" w:fill="auto"/>
            <w:vAlign w:val="center"/>
          </w:tcPr>
          <w:p w:rsid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63CB" w:rsidRPr="00C563CB" w:rsidRDefault="00C563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63CB" w:rsidRDefault="00C563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fill_date \* MERGEFORMAT </w:instrText>
      </w:r>
      <w:r w:rsidRPr="00111CF7">
        <w:rPr>
          <w:rStyle w:val="a9"/>
        </w:rPr>
        <w:fldChar w:fldCharType="separate"/>
      </w:r>
      <w:r w:rsidR="00C563CB">
        <w:rPr>
          <w:rStyle w:val="a9"/>
        </w:rPr>
        <w:t>16.05.2019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C563CB" w:rsidRDefault="00C563CB" w:rsidP="009D6532"/>
    <w:p w:rsidR="00C563CB" w:rsidRDefault="00C563CB" w:rsidP="009D6532"/>
    <w:p w:rsidR="00C563CB" w:rsidRDefault="00C563CB" w:rsidP="009D6532"/>
    <w:p w:rsidR="009D6532" w:rsidRPr="00111CF7" w:rsidRDefault="009D6532" w:rsidP="009D6532">
      <w:bookmarkStart w:id="7" w:name="_GoBack"/>
      <w:bookmarkEnd w:id="7"/>
      <w:r w:rsidRPr="00111CF7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C563CB" w:rsidP="009D6532">
            <w:pPr>
              <w:pStyle w:val="aa"/>
            </w:pPr>
            <w:r>
              <w:t>Директор института экономики и управления (структурное подраздел</w:t>
            </w:r>
            <w:r>
              <w:t>е</w:t>
            </w:r>
            <w:r>
              <w:t>ние)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C563CB" w:rsidP="009D6532">
            <w:pPr>
              <w:pStyle w:val="aa"/>
            </w:pPr>
            <w:r>
              <w:t>Реутов В.Е.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C563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C563CB" w:rsidP="009D6532">
            <w:pPr>
              <w:pStyle w:val="aa"/>
            </w:pPr>
            <w:r>
              <w:t>Доцент кафедры экономики агропр</w:t>
            </w:r>
            <w:r>
              <w:t>о</w:t>
            </w:r>
            <w:r>
              <w:t>мышленного комплекса председатель профкома работников Института эк</w:t>
            </w:r>
            <w:r>
              <w:t>о</w:t>
            </w:r>
            <w:r>
              <w:t>номики и управления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C563CB" w:rsidP="009D6532">
            <w:pPr>
              <w:pStyle w:val="aa"/>
            </w:pPr>
            <w:r>
              <w:t>Дятел В.Н.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C563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C563CB" w:rsidRPr="00C563CB" w:rsidTr="00C563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>тивно-хозяйственной работе Института экономики и управления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  <w:proofErr w:type="spellStart"/>
            <w:r>
              <w:t>Пенчковская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</w:p>
        </w:tc>
      </w:tr>
      <w:tr w:rsidR="00C563CB" w:rsidRPr="00C563CB" w:rsidTr="00C563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  <w:r w:rsidRPr="00C563C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  <w:r w:rsidRPr="00C563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  <w:r w:rsidRPr="00C563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  <w:r w:rsidRPr="00C563CB">
              <w:rPr>
                <w:vertAlign w:val="superscript"/>
              </w:rPr>
              <w:t>(дата)</w:t>
            </w:r>
          </w:p>
        </w:tc>
      </w:tr>
      <w:tr w:rsidR="00C563CB" w:rsidRPr="00C563CB" w:rsidTr="00C563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  <w:r>
              <w:t>Ведущий инженер по охране труда х</w:t>
            </w:r>
            <w:r>
              <w:t>о</w:t>
            </w:r>
            <w:r>
              <w:t xml:space="preserve">зяйственно-эксплуатационного отдела Института экономики и управления (структурное подразделение) ФГАОУ ВО "КФУ им. В.И. Вернадского"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  <w:r>
              <w:t>Сараев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</w:p>
        </w:tc>
      </w:tr>
      <w:tr w:rsidR="00C563CB" w:rsidRPr="00C563CB" w:rsidTr="00C563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  <w:r w:rsidRPr="00C563C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  <w:r w:rsidRPr="00C563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  <w:r w:rsidRPr="00C563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  <w:r w:rsidRPr="00C563CB">
              <w:rPr>
                <w:vertAlign w:val="superscript"/>
              </w:rPr>
              <w:t>(дата)</w:t>
            </w:r>
          </w:p>
        </w:tc>
      </w:tr>
      <w:tr w:rsidR="00C563CB" w:rsidRPr="00C563CB" w:rsidTr="00C563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 xml:space="preserve">надского"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3CB" w:rsidRPr="00C563CB" w:rsidRDefault="00C563CB" w:rsidP="009D6532">
            <w:pPr>
              <w:pStyle w:val="aa"/>
            </w:pPr>
          </w:p>
        </w:tc>
      </w:tr>
      <w:tr w:rsidR="00C563CB" w:rsidRPr="00C563CB" w:rsidTr="00C563C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  <w:r w:rsidRPr="00C563C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  <w:r w:rsidRPr="00C563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  <w:r w:rsidRPr="00C563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563CB" w:rsidRPr="00C563CB" w:rsidRDefault="00C563CB" w:rsidP="009D6532">
            <w:pPr>
              <w:pStyle w:val="aa"/>
              <w:rPr>
                <w:vertAlign w:val="superscript"/>
              </w:rPr>
            </w:pPr>
            <w:r w:rsidRPr="00C563CB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563CB" w:rsidTr="00C563C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C563CB" w:rsidRDefault="00C563CB" w:rsidP="002743B5">
            <w:pPr>
              <w:pStyle w:val="aa"/>
            </w:pPr>
            <w:r w:rsidRPr="00C563CB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563C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C563CB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563C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C563CB" w:rsidRDefault="00C563CB" w:rsidP="002743B5">
            <w:pPr>
              <w:pStyle w:val="aa"/>
            </w:pPr>
            <w:r w:rsidRPr="00C563CB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563C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C563CB" w:rsidRDefault="00C563CB" w:rsidP="002743B5">
            <w:pPr>
              <w:pStyle w:val="aa"/>
            </w:pPr>
            <w:r>
              <w:t>16.05.2019</w:t>
            </w:r>
          </w:p>
        </w:tc>
      </w:tr>
      <w:tr w:rsidR="002743B5" w:rsidRPr="00C563CB" w:rsidTr="00C563C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563CB" w:rsidRDefault="00C563CB" w:rsidP="002743B5">
            <w:pPr>
              <w:pStyle w:val="aa"/>
              <w:rPr>
                <w:b/>
                <w:vertAlign w:val="superscript"/>
              </w:rPr>
            </w:pPr>
            <w:r w:rsidRPr="00C563C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563C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563CB" w:rsidRDefault="00C563CB" w:rsidP="002743B5">
            <w:pPr>
              <w:pStyle w:val="aa"/>
              <w:rPr>
                <w:b/>
                <w:vertAlign w:val="superscript"/>
              </w:rPr>
            </w:pPr>
            <w:r w:rsidRPr="00C563C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563C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563CB" w:rsidRDefault="00C563CB" w:rsidP="002743B5">
            <w:pPr>
              <w:pStyle w:val="aa"/>
              <w:rPr>
                <w:b/>
                <w:vertAlign w:val="superscript"/>
              </w:rPr>
            </w:pPr>
            <w:r w:rsidRPr="00C563C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563C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563CB" w:rsidRDefault="00C563CB" w:rsidP="002743B5">
            <w:pPr>
              <w:pStyle w:val="aa"/>
              <w:rPr>
                <w:vertAlign w:val="superscript"/>
              </w:rPr>
            </w:pPr>
            <w:r w:rsidRPr="00C563CB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CB" w:rsidRDefault="00C563CB" w:rsidP="00EF6BC5">
      <w:r>
        <w:separator/>
      </w:r>
    </w:p>
  </w:endnote>
  <w:endnote w:type="continuationSeparator" w:id="0">
    <w:p w:rsidR="00C563CB" w:rsidRDefault="00C563CB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</w:t>
          </w:r>
          <w:r w:rsidRPr="00625689">
            <w:rPr>
              <w:sz w:val="10"/>
              <w:szCs w:val="10"/>
            </w:rPr>
            <w:t>о</w:t>
          </w:r>
          <w:r w:rsidRPr="00625689">
            <w:rPr>
              <w:sz w:val="10"/>
              <w:szCs w:val="10"/>
            </w:rPr>
            <w:t>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C563CB">
            <w:rPr>
              <w:b/>
              <w:bCs/>
              <w:noProof/>
              <w:sz w:val="10"/>
              <w:szCs w:val="10"/>
            </w:rPr>
            <w:t>1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C563CB">
            <w:rPr>
              <w:b/>
              <w:bCs/>
              <w:noProof/>
              <w:sz w:val="10"/>
              <w:szCs w:val="10"/>
            </w:rPr>
            <w:t>3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CB" w:rsidRDefault="00C563CB" w:rsidP="00EF6BC5">
      <w:r>
        <w:separator/>
      </w:r>
    </w:p>
  </w:footnote>
  <w:footnote w:type="continuationSeparator" w:id="0">
    <w:p w:rsidR="00C563CB" w:rsidRDefault="00C563CB" w:rsidP="00EF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35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Институт экономики и управления (структурное подразделение))"/>
    <w:docVar w:name="close_doc_flag" w:val="0"/>
    <w:docVar w:name="doc_name" w:val="Документ235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института экономики и управления (структурное подразделение) ФГАОУ ВО &quot;КФУ им. В.И. Вернадского&quot;"/>
    <w:docVar w:name="pred_fio" w:val="Реутов В.Е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C563CB"/>
    <w:rsid w:val="0002033E"/>
    <w:rsid w:val="000C4EA4"/>
    <w:rsid w:val="000C5130"/>
    <w:rsid w:val="000D3760"/>
    <w:rsid w:val="000F0714"/>
    <w:rsid w:val="00111CF7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C0355B"/>
    <w:rsid w:val="00C563CB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2019-07-15T23:07:00Z</dcterms:created>
  <dcterms:modified xsi:type="dcterms:W3CDTF">2019-07-15T23:07:00Z</dcterms:modified>
</cp:coreProperties>
</file>