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526C3B" w:rsidRPr="00526C3B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526C3B" w:rsidRPr="00526C3B">
        <w:rPr>
          <w:rStyle w:val="a9"/>
        </w:rPr>
        <w:t>ь</w:t>
      </w:r>
      <w:r w:rsidR="00526C3B" w:rsidRPr="00526C3B">
        <w:rPr>
          <w:rStyle w:val="a9"/>
        </w:rPr>
        <w:t>ный университет имени В.И. Вернадского" (Евпаторийский институт социальных наук (филиал))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526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111CF7" w:rsidRDefault="00526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526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111CF7" w:rsidRDefault="00526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526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111CF7" w:rsidRDefault="00526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526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526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526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526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526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Pr="00111CF7" w:rsidRDefault="00526C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b/>
                <w:sz w:val="18"/>
                <w:szCs w:val="18"/>
              </w:rPr>
            </w:pPr>
            <w:r w:rsidRPr="00526C3B">
              <w:rPr>
                <w:b/>
                <w:sz w:val="18"/>
                <w:szCs w:val="18"/>
              </w:rPr>
              <w:t>Евпаторийский институт соц</w:t>
            </w:r>
            <w:r w:rsidRPr="00526C3B">
              <w:rPr>
                <w:b/>
                <w:sz w:val="18"/>
                <w:szCs w:val="18"/>
              </w:rPr>
              <w:t>и</w:t>
            </w:r>
            <w:r w:rsidRPr="00526C3B">
              <w:rPr>
                <w:b/>
                <w:sz w:val="18"/>
                <w:szCs w:val="18"/>
              </w:rPr>
              <w:t>альных наук (филиал)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Pr="00111CF7" w:rsidRDefault="00526C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i/>
                <w:sz w:val="18"/>
                <w:szCs w:val="18"/>
              </w:rPr>
            </w:pPr>
            <w:r w:rsidRPr="00526C3B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Pr="00111CF7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Pr="00111CF7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и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и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 4,5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i/>
                <w:sz w:val="18"/>
                <w:szCs w:val="18"/>
              </w:rPr>
            </w:pPr>
            <w:r w:rsidRPr="00526C3B">
              <w:rPr>
                <w:i/>
                <w:sz w:val="18"/>
                <w:szCs w:val="18"/>
              </w:rPr>
              <w:t>Кафедра филологических ди</w:t>
            </w:r>
            <w:r w:rsidRPr="00526C3B">
              <w:rPr>
                <w:i/>
                <w:sz w:val="18"/>
                <w:szCs w:val="18"/>
              </w:rPr>
              <w:t>с</w:t>
            </w:r>
            <w:r w:rsidRPr="00526C3B">
              <w:rPr>
                <w:i/>
                <w:sz w:val="18"/>
                <w:szCs w:val="18"/>
              </w:rPr>
              <w:t>циплин и методик их препод</w:t>
            </w:r>
            <w:r w:rsidRPr="00526C3B">
              <w:rPr>
                <w:i/>
                <w:sz w:val="18"/>
                <w:szCs w:val="18"/>
              </w:rPr>
              <w:t>а</w:t>
            </w:r>
            <w:r w:rsidRPr="00526C3B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i/>
                <w:sz w:val="18"/>
                <w:szCs w:val="18"/>
              </w:rPr>
            </w:pPr>
            <w:r w:rsidRPr="00526C3B">
              <w:rPr>
                <w:i/>
                <w:sz w:val="18"/>
                <w:szCs w:val="18"/>
              </w:rPr>
              <w:t>Кафедра социальной педагог</w:t>
            </w:r>
            <w:r w:rsidRPr="00526C3B">
              <w:rPr>
                <w:i/>
                <w:sz w:val="18"/>
                <w:szCs w:val="18"/>
              </w:rPr>
              <w:t>и</w:t>
            </w:r>
            <w:r w:rsidRPr="00526C3B">
              <w:rPr>
                <w:i/>
                <w:sz w:val="18"/>
                <w:szCs w:val="18"/>
              </w:rPr>
              <w:t>ки и психологии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i/>
                <w:sz w:val="18"/>
                <w:szCs w:val="18"/>
              </w:rPr>
            </w:pPr>
            <w:r w:rsidRPr="00526C3B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 (347А)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i/>
                <w:sz w:val="18"/>
                <w:szCs w:val="18"/>
              </w:rPr>
            </w:pPr>
            <w:r w:rsidRPr="00526C3B">
              <w:rPr>
                <w:i/>
                <w:sz w:val="18"/>
                <w:szCs w:val="18"/>
              </w:rPr>
              <w:t>Кафедра методик начального и дошкольного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i/>
                <w:sz w:val="18"/>
                <w:szCs w:val="18"/>
              </w:rPr>
            </w:pPr>
            <w:r w:rsidRPr="00526C3B">
              <w:rPr>
                <w:i/>
                <w:sz w:val="18"/>
                <w:szCs w:val="18"/>
              </w:rPr>
              <w:t>Кафедра истории и правовед</w:t>
            </w:r>
            <w:r w:rsidRPr="00526C3B">
              <w:rPr>
                <w:i/>
                <w:sz w:val="18"/>
                <w:szCs w:val="18"/>
              </w:rPr>
              <w:t>е</w:t>
            </w:r>
            <w:r w:rsidRPr="00526C3B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26C3B" w:rsidRPr="00111CF7" w:rsidTr="00703C5B">
        <w:tc>
          <w:tcPr>
            <w:tcW w:w="959" w:type="dxa"/>
            <w:shd w:val="clear" w:color="auto" w:fill="auto"/>
            <w:vAlign w:val="center"/>
          </w:tcPr>
          <w:p w:rsid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6C3B" w:rsidRPr="00526C3B" w:rsidRDefault="00526C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6C3B" w:rsidRDefault="00526C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526C3B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526C3B" w:rsidP="009D6532">
            <w:pPr>
              <w:pStyle w:val="aa"/>
            </w:pPr>
            <w:r>
              <w:t>Директор Евпаторийского института социальных наук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526C3B" w:rsidP="009D6532">
            <w:pPr>
              <w:pStyle w:val="aa"/>
            </w:pPr>
            <w:r>
              <w:t>Глузман Н.А.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526C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526C3B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деятельности Е</w:t>
            </w:r>
            <w:r>
              <w:t>в</w:t>
            </w:r>
            <w:r>
              <w:t>паторийского института социальных наук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526C3B" w:rsidP="009D6532">
            <w:pPr>
              <w:pStyle w:val="aa"/>
            </w:pPr>
            <w:r>
              <w:t>Бондарь А.В.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526C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526C3B" w:rsidRPr="00526C3B" w:rsidTr="00526C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  <w:r>
              <w:t>Ведущий специалист по кадрам отдела кадров Евпаторийского института с</w:t>
            </w:r>
            <w:r>
              <w:t>о</w:t>
            </w:r>
            <w:r>
              <w:t>циальных наук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  <w:r>
              <w:t>Боровик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</w:tr>
      <w:tr w:rsidR="00526C3B" w:rsidRPr="00526C3B" w:rsidTr="00526C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  <w:r w:rsidRPr="00526C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  <w:r w:rsidRPr="00526C3B">
              <w:rPr>
                <w:vertAlign w:val="superscript"/>
              </w:rPr>
              <w:t>(по</w:t>
            </w:r>
            <w:bookmarkStart w:id="11" w:name="_GoBack"/>
            <w:bookmarkEnd w:id="11"/>
            <w:r w:rsidRPr="00526C3B">
              <w:rPr>
                <w:vertAlign w:val="superscript"/>
              </w:rPr>
              <w:t>дпись)</w:t>
            </w:r>
          </w:p>
        </w:tc>
        <w:tc>
          <w:tcPr>
            <w:tcW w:w="284" w:type="dxa"/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  <w:r w:rsidRPr="00526C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  <w:r w:rsidRPr="00526C3B">
              <w:rPr>
                <w:vertAlign w:val="superscript"/>
              </w:rPr>
              <w:t>(дата)</w:t>
            </w:r>
          </w:p>
        </w:tc>
      </w:tr>
      <w:tr w:rsidR="00526C3B" w:rsidRPr="00526C3B" w:rsidTr="00526C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  <w:r>
              <w:lastRenderedPageBreak/>
              <w:t>Специалист по охране труда, ведущий инженер административно-хозяйственного отдела Евпаторийского института социальных наук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  <w:proofErr w:type="spellStart"/>
            <w:r>
              <w:t>Коханов</w:t>
            </w:r>
            <w:proofErr w:type="spellEnd"/>
            <w:r>
              <w:t xml:space="preserve"> А.К.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</w:tr>
      <w:tr w:rsidR="00526C3B" w:rsidRPr="00526C3B" w:rsidTr="00526C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  <w:r w:rsidRPr="00526C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  <w:r w:rsidRPr="00526C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  <w:r w:rsidRPr="00526C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  <w:r w:rsidRPr="00526C3B">
              <w:rPr>
                <w:vertAlign w:val="superscript"/>
              </w:rPr>
              <w:t>(дата)</w:t>
            </w:r>
          </w:p>
        </w:tc>
      </w:tr>
      <w:tr w:rsidR="00526C3B" w:rsidRPr="00526C3B" w:rsidTr="00526C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  <w:r>
              <w:t>Председатель профсоюзного комитета, специалист по учебно-методической работе I категории кафедры методик начального и дошкольного образования Евпаторийского института социальных наук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  <w:r>
              <w:t>Рожкова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C3B" w:rsidRPr="00526C3B" w:rsidRDefault="00526C3B" w:rsidP="009D6532">
            <w:pPr>
              <w:pStyle w:val="aa"/>
            </w:pPr>
          </w:p>
        </w:tc>
      </w:tr>
      <w:tr w:rsidR="00526C3B" w:rsidRPr="00526C3B" w:rsidTr="00526C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  <w:r w:rsidRPr="00526C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  <w:r w:rsidRPr="00526C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  <w:r w:rsidRPr="00526C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26C3B" w:rsidRPr="00526C3B" w:rsidRDefault="00526C3B" w:rsidP="009D6532">
            <w:pPr>
              <w:pStyle w:val="aa"/>
              <w:rPr>
                <w:vertAlign w:val="superscript"/>
              </w:rPr>
            </w:pPr>
            <w:r w:rsidRPr="00526C3B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26C3B" w:rsidTr="00526C3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526C3B" w:rsidRDefault="00526C3B" w:rsidP="002743B5">
            <w:pPr>
              <w:pStyle w:val="aa"/>
            </w:pPr>
            <w:r w:rsidRPr="00526C3B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26C3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526C3B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26C3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526C3B" w:rsidRDefault="00526C3B" w:rsidP="002743B5">
            <w:pPr>
              <w:pStyle w:val="aa"/>
            </w:pPr>
            <w:r w:rsidRPr="00526C3B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26C3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526C3B" w:rsidRDefault="00526C3B" w:rsidP="002743B5">
            <w:pPr>
              <w:pStyle w:val="aa"/>
            </w:pPr>
            <w:r>
              <w:t>16.05.2019</w:t>
            </w:r>
          </w:p>
        </w:tc>
      </w:tr>
      <w:tr w:rsidR="002743B5" w:rsidRPr="00526C3B" w:rsidTr="00526C3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26C3B" w:rsidRDefault="00526C3B" w:rsidP="002743B5">
            <w:pPr>
              <w:pStyle w:val="aa"/>
              <w:rPr>
                <w:b/>
                <w:vertAlign w:val="superscript"/>
              </w:rPr>
            </w:pPr>
            <w:r w:rsidRPr="00526C3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26C3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26C3B" w:rsidRDefault="00526C3B" w:rsidP="002743B5">
            <w:pPr>
              <w:pStyle w:val="aa"/>
              <w:rPr>
                <w:b/>
                <w:vertAlign w:val="superscript"/>
              </w:rPr>
            </w:pPr>
            <w:r w:rsidRPr="00526C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26C3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26C3B" w:rsidRDefault="00526C3B" w:rsidP="002743B5">
            <w:pPr>
              <w:pStyle w:val="aa"/>
              <w:rPr>
                <w:b/>
                <w:vertAlign w:val="superscript"/>
              </w:rPr>
            </w:pPr>
            <w:r w:rsidRPr="00526C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26C3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26C3B" w:rsidRDefault="00526C3B" w:rsidP="002743B5">
            <w:pPr>
              <w:pStyle w:val="aa"/>
              <w:rPr>
                <w:vertAlign w:val="superscript"/>
              </w:rPr>
            </w:pPr>
            <w:r w:rsidRPr="00526C3B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526C3B">
      <w:footerReference w:type="default" r:id="rId7"/>
      <w:pgSz w:w="16838" w:h="11906" w:orient="landscape"/>
      <w:pgMar w:top="76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3B" w:rsidRDefault="00526C3B" w:rsidP="00EF6BC5">
      <w:r>
        <w:separator/>
      </w:r>
    </w:p>
  </w:endnote>
  <w:endnote w:type="continuationSeparator" w:id="0">
    <w:p w:rsidR="00526C3B" w:rsidRDefault="00526C3B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526C3B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526C3B">
            <w:rPr>
              <w:b/>
              <w:bCs/>
              <w:noProof/>
              <w:sz w:val="10"/>
              <w:szCs w:val="10"/>
            </w:rPr>
            <w:t>3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3B" w:rsidRDefault="00526C3B" w:rsidP="00EF6BC5">
      <w:r>
        <w:separator/>
      </w:r>
    </w:p>
  </w:footnote>
  <w:footnote w:type="continuationSeparator" w:id="0">
    <w:p w:rsidR="00526C3B" w:rsidRDefault="00526C3B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80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Евпаторийский институт социальных наук (филиал))"/>
    <w:docVar w:name="close_doc_flag" w:val="0"/>
    <w:docVar w:name="doc_name" w:val="Документ280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Евпаторийского института социальных наук (филиал) ФГАОУ ВО &quot;КФУ им. В.И. Вернадского&quot;"/>
    <w:docVar w:name="pred_fio" w:val="Глузман Н.А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526C3B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26C3B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2019-07-15T23:37:00Z</dcterms:created>
  <dcterms:modified xsi:type="dcterms:W3CDTF">2019-07-15T23:38:00Z</dcterms:modified>
</cp:coreProperties>
</file>