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2223DC" w:rsidRPr="002223DC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2223DC" w:rsidRPr="002223DC">
        <w:rPr>
          <w:rStyle w:val="a9"/>
        </w:rPr>
        <w:t>ь</w:t>
      </w:r>
      <w:r w:rsidR="002223DC" w:rsidRPr="002223DC">
        <w:rPr>
          <w:rStyle w:val="a9"/>
        </w:rPr>
        <w:t>ный университет имени В.И. Вернадского" (Департаменты, управления)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bookmarkStart w:id="3" w:name="_GoBack"/>
            <w:bookmarkEnd w:id="3"/>
          </w:p>
        </w:tc>
        <w:tc>
          <w:tcPr>
            <w:tcW w:w="1063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2223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2223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Pr="00111CF7" w:rsidRDefault="002223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b/>
                <w:sz w:val="18"/>
                <w:szCs w:val="18"/>
              </w:rPr>
            </w:pPr>
            <w:r w:rsidRPr="002223DC">
              <w:rPr>
                <w:b/>
                <w:sz w:val="18"/>
                <w:szCs w:val="18"/>
              </w:rPr>
              <w:t>Департаменты,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Pr="00111CF7" w:rsidRDefault="002223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i/>
                <w:sz w:val="18"/>
                <w:szCs w:val="18"/>
              </w:rPr>
            </w:pPr>
            <w:r w:rsidRPr="002223DC">
              <w:rPr>
                <w:i/>
                <w:sz w:val="18"/>
                <w:szCs w:val="18"/>
              </w:rPr>
              <w:t>Департамент кадровой пол</w:t>
            </w:r>
            <w:r w:rsidRPr="002223DC">
              <w:rPr>
                <w:i/>
                <w:sz w:val="18"/>
                <w:szCs w:val="18"/>
              </w:rPr>
              <w:t>и</w:t>
            </w:r>
            <w:r w:rsidRPr="002223DC">
              <w:rPr>
                <w:i/>
                <w:sz w:val="18"/>
                <w:szCs w:val="18"/>
              </w:rPr>
              <w:t>тики и административно-правового регулирования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Pr="00111CF7" w:rsidRDefault="002223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i/>
                <w:sz w:val="18"/>
                <w:szCs w:val="18"/>
              </w:rPr>
            </w:pPr>
            <w:r w:rsidRPr="002223DC">
              <w:rPr>
                <w:i/>
                <w:sz w:val="18"/>
                <w:szCs w:val="18"/>
              </w:rPr>
              <w:t xml:space="preserve">Отдел по работе с </w:t>
            </w:r>
            <w:proofErr w:type="gramStart"/>
            <w:r w:rsidRPr="002223DC">
              <w:rPr>
                <w:i/>
                <w:sz w:val="18"/>
                <w:szCs w:val="18"/>
              </w:rPr>
              <w:t>обучающ</w:t>
            </w:r>
            <w:r w:rsidRPr="002223DC">
              <w:rPr>
                <w:i/>
                <w:sz w:val="18"/>
                <w:szCs w:val="18"/>
              </w:rPr>
              <w:t>и</w:t>
            </w:r>
            <w:r w:rsidRPr="002223DC">
              <w:rPr>
                <w:i/>
                <w:sz w:val="18"/>
                <w:szCs w:val="18"/>
              </w:rPr>
              <w:t>мися</w:t>
            </w:r>
            <w:proofErr w:type="gramEnd"/>
            <w:r w:rsidRPr="002223DC">
              <w:rPr>
                <w:i/>
                <w:sz w:val="18"/>
                <w:szCs w:val="18"/>
              </w:rPr>
              <w:t xml:space="preserve"> и сопровождения кадр</w:t>
            </w:r>
            <w:r w:rsidRPr="002223DC">
              <w:rPr>
                <w:i/>
                <w:sz w:val="18"/>
                <w:szCs w:val="18"/>
              </w:rPr>
              <w:t>о</w:t>
            </w:r>
            <w:r w:rsidRPr="002223DC">
              <w:rPr>
                <w:i/>
                <w:sz w:val="18"/>
                <w:szCs w:val="18"/>
              </w:rPr>
              <w:t>вого делопроизводства в ко</w:t>
            </w:r>
            <w:r w:rsidRPr="002223DC">
              <w:rPr>
                <w:i/>
                <w:sz w:val="18"/>
                <w:szCs w:val="18"/>
              </w:rPr>
              <w:t>л</w:t>
            </w:r>
            <w:r w:rsidRPr="002223DC">
              <w:rPr>
                <w:i/>
                <w:sz w:val="18"/>
                <w:szCs w:val="18"/>
              </w:rPr>
              <w:t>леджах и филиалах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Pr="00111CF7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Pr="00111CF7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257А </w:t>
            </w:r>
            <w:r>
              <w:rPr>
                <w:sz w:val="18"/>
                <w:szCs w:val="18"/>
              </w:rPr>
              <w:lastRenderedPageBreak/>
              <w:t>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258А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 (259А)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i/>
                <w:sz w:val="18"/>
                <w:szCs w:val="18"/>
              </w:rPr>
            </w:pPr>
            <w:r w:rsidRPr="002223DC">
              <w:rPr>
                <w:i/>
                <w:sz w:val="18"/>
                <w:szCs w:val="18"/>
              </w:rPr>
              <w:t>Управление делами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i/>
                <w:sz w:val="18"/>
                <w:szCs w:val="18"/>
              </w:rPr>
            </w:pPr>
            <w:r w:rsidRPr="002223DC">
              <w:rPr>
                <w:i/>
                <w:sz w:val="18"/>
                <w:szCs w:val="18"/>
              </w:rPr>
              <w:t>Архивный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223DC" w:rsidRPr="00111CF7" w:rsidTr="00703C5B">
        <w:tc>
          <w:tcPr>
            <w:tcW w:w="959" w:type="dxa"/>
            <w:shd w:val="clear" w:color="auto" w:fill="auto"/>
            <w:vAlign w:val="center"/>
          </w:tcPr>
          <w:p w:rsid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223DC" w:rsidRPr="002223DC" w:rsidRDefault="002223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архивист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223DC" w:rsidRDefault="002223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2223DC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2223DC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2223DC" w:rsidP="009D6532">
            <w:pPr>
              <w:pStyle w:val="aa"/>
            </w:pPr>
            <w:r>
              <w:t>Трегубов К.Н.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2223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2223DC" w:rsidP="009D6532">
            <w:pPr>
              <w:pStyle w:val="aa"/>
            </w:pPr>
            <w:r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2223DC" w:rsidP="009D6532">
            <w:pPr>
              <w:pStyle w:val="aa"/>
            </w:pPr>
            <w:r>
              <w:t>Дидук Е.Н.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2223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2223DC" w:rsidRPr="002223DC" w:rsidTr="002223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  <w:r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  <w:r>
              <w:t>Работягов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</w:tr>
      <w:tr w:rsidR="002223DC" w:rsidRPr="002223DC" w:rsidTr="002223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(дата)</w:t>
            </w:r>
          </w:p>
        </w:tc>
      </w:tr>
      <w:tr w:rsidR="002223DC" w:rsidRPr="002223DC" w:rsidTr="002223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</w:tr>
      <w:tr w:rsidR="002223DC" w:rsidRPr="002223DC" w:rsidTr="002223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(дата)</w:t>
            </w:r>
          </w:p>
        </w:tc>
      </w:tr>
      <w:tr w:rsidR="002223DC" w:rsidRPr="002223DC" w:rsidTr="002223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3DC" w:rsidRPr="002223DC" w:rsidRDefault="002223DC" w:rsidP="009D6532">
            <w:pPr>
              <w:pStyle w:val="aa"/>
            </w:pPr>
          </w:p>
        </w:tc>
      </w:tr>
      <w:tr w:rsidR="002223DC" w:rsidRPr="002223DC" w:rsidTr="002223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23DC" w:rsidRPr="002223DC" w:rsidRDefault="002223DC" w:rsidP="009D6532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223DC" w:rsidTr="002223D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2223DC" w:rsidRDefault="002223DC" w:rsidP="002743B5">
            <w:pPr>
              <w:pStyle w:val="aa"/>
            </w:pPr>
            <w:r w:rsidRPr="002223DC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223D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2223DC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223D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2223DC" w:rsidRDefault="002223DC" w:rsidP="002743B5">
            <w:pPr>
              <w:pStyle w:val="aa"/>
            </w:pPr>
            <w:r w:rsidRPr="002223DC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223D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2223DC" w:rsidRDefault="002223DC" w:rsidP="002743B5">
            <w:pPr>
              <w:pStyle w:val="aa"/>
            </w:pPr>
            <w:r>
              <w:t>16.05.2019</w:t>
            </w:r>
          </w:p>
        </w:tc>
      </w:tr>
      <w:tr w:rsidR="002743B5" w:rsidRPr="002223DC" w:rsidTr="002223D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223DC" w:rsidRDefault="002223DC" w:rsidP="002743B5">
            <w:pPr>
              <w:pStyle w:val="aa"/>
              <w:rPr>
                <w:b/>
                <w:vertAlign w:val="superscript"/>
              </w:rPr>
            </w:pPr>
            <w:r w:rsidRPr="002223D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223D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223DC" w:rsidRDefault="002223DC" w:rsidP="002743B5">
            <w:pPr>
              <w:pStyle w:val="aa"/>
              <w:rPr>
                <w:b/>
                <w:vertAlign w:val="superscript"/>
              </w:rPr>
            </w:pPr>
            <w:r w:rsidRPr="002223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223D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223DC" w:rsidRDefault="002223DC" w:rsidP="002743B5">
            <w:pPr>
              <w:pStyle w:val="aa"/>
              <w:rPr>
                <w:b/>
                <w:vertAlign w:val="superscript"/>
              </w:rPr>
            </w:pPr>
            <w:r w:rsidRPr="002223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223D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223DC" w:rsidRDefault="002223DC" w:rsidP="002743B5">
            <w:pPr>
              <w:pStyle w:val="aa"/>
              <w:rPr>
                <w:vertAlign w:val="superscript"/>
              </w:rPr>
            </w:pPr>
            <w:r w:rsidRPr="002223DC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DC" w:rsidRDefault="002223DC" w:rsidP="00EF6BC5">
      <w:r>
        <w:separator/>
      </w:r>
    </w:p>
  </w:endnote>
  <w:endnote w:type="continuationSeparator" w:id="0">
    <w:p w:rsidR="002223DC" w:rsidRDefault="002223DC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2223DC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2223DC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DC" w:rsidRDefault="002223DC" w:rsidP="00EF6BC5">
      <w:r>
        <w:separator/>
      </w:r>
    </w:p>
  </w:footnote>
  <w:footnote w:type="continuationSeparator" w:id="0">
    <w:p w:rsidR="002223DC" w:rsidRDefault="002223DC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64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Департаменты, управления)"/>
    <w:docVar w:name="close_doc_flag" w:val="0"/>
    <w:docVar w:name="doc_name" w:val="Документ264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2223DC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23DC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2019-07-15T23:26:00Z</dcterms:created>
  <dcterms:modified xsi:type="dcterms:W3CDTF">2019-07-15T23:26:00Z</dcterms:modified>
</cp:coreProperties>
</file>