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FE7B86" w:rsidRPr="00FE7B86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FE7B86" w:rsidRPr="00FE7B86">
        <w:rPr>
          <w:rStyle w:val="a9"/>
        </w:rPr>
        <w:t>ь</w:t>
      </w:r>
      <w:r w:rsidR="00FE7B86" w:rsidRPr="00FE7B86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FE7B86" w:rsidRPr="00FB3F86" w:rsidTr="008B4051">
        <w:trPr>
          <w:jc w:val="center"/>
        </w:trPr>
        <w:tc>
          <w:tcPr>
            <w:tcW w:w="3049" w:type="dxa"/>
            <w:vAlign w:val="center"/>
          </w:tcPr>
          <w:p w:rsidR="00FE7B86" w:rsidRPr="00FE7B86" w:rsidRDefault="00FE7B86" w:rsidP="00FE7B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медицинский многопрофильный центр Св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тителя Луки (структурное подразделение)</w:t>
            </w:r>
          </w:p>
        </w:tc>
        <w:tc>
          <w:tcPr>
            <w:tcW w:w="3686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</w:tr>
      <w:tr w:rsidR="00FE7B86" w:rsidRPr="00FB3F86" w:rsidTr="008B4051">
        <w:trPr>
          <w:jc w:val="center"/>
        </w:trPr>
        <w:tc>
          <w:tcPr>
            <w:tcW w:w="3049" w:type="dxa"/>
            <w:vAlign w:val="center"/>
          </w:tcPr>
          <w:p w:rsidR="00FE7B86" w:rsidRPr="00FE7B86" w:rsidRDefault="00FE7B86" w:rsidP="00FE7B86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E7B86" w:rsidRPr="00FB3F86" w:rsidRDefault="00FE7B86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FE7B86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FE7B86" w:rsidP="009D6532">
            <w:pPr>
              <w:pStyle w:val="aa"/>
            </w:pPr>
            <w:r>
              <w:t>Директор Клинического медицинского многопрофильного центра Святителя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FE7B86" w:rsidP="009D6532">
            <w:pPr>
              <w:pStyle w:val="aa"/>
            </w:pPr>
            <w:r>
              <w:t>Глебова Ж.В.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FE7B86" w:rsidP="009D6532">
            <w:pPr>
              <w:pStyle w:val="aa"/>
            </w:pPr>
            <w:r>
              <w:t>Заместитель директора по клинико-экспертной работе Клинического мед</w:t>
            </w:r>
            <w:r>
              <w:t>и</w:t>
            </w:r>
            <w:r>
              <w:t>цинского многопрофильного центра Святителя Луки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FE7B86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r>
              <w:t>Заведующий отделением, врач анест</w:t>
            </w:r>
            <w:r>
              <w:t>е</w:t>
            </w:r>
            <w:r>
              <w:t>зиолог-реаниматолог, председатель профсоюзного комитета работников Клинического медицинского мног</w:t>
            </w:r>
            <w:r>
              <w:t>о</w:t>
            </w:r>
            <w:r>
              <w:t>профильного центра Святителя Луки (структурное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proofErr w:type="spellStart"/>
            <w:r>
              <w:t>Пилипчук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  <w:p w:rsidR="00FE7B86" w:rsidRDefault="00FE7B86" w:rsidP="009D6532">
            <w:pPr>
              <w:pStyle w:val="aa"/>
              <w:rPr>
                <w:vertAlign w:val="superscript"/>
              </w:rPr>
            </w:pPr>
          </w:p>
          <w:p w:rsidR="00FE7B86" w:rsidRDefault="00FE7B86" w:rsidP="009D6532">
            <w:pPr>
              <w:pStyle w:val="aa"/>
              <w:rPr>
                <w:vertAlign w:val="superscript"/>
              </w:rPr>
            </w:pPr>
          </w:p>
          <w:p w:rsidR="00FE7B86" w:rsidRDefault="00FE7B86" w:rsidP="009D6532">
            <w:pPr>
              <w:pStyle w:val="aa"/>
              <w:rPr>
                <w:vertAlign w:val="superscript"/>
              </w:rPr>
            </w:pPr>
          </w:p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r>
              <w:lastRenderedPageBreak/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медицинской деятельности и работы с персоналом департамента кадровой политики и административно-правового регулирования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proofErr w:type="spellStart"/>
            <w:r>
              <w:t>Красномовец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proofErr w:type="gramStart"/>
            <w:r>
              <w:t>Заведующий кафедры</w:t>
            </w:r>
            <w:proofErr w:type="gramEnd"/>
            <w:r>
              <w:t xml:space="preserve"> лучевой диагн</w:t>
            </w:r>
            <w:r>
              <w:t>о</w:t>
            </w:r>
            <w:r>
              <w:t xml:space="preserve">стики и лучевой </w:t>
            </w:r>
            <w:proofErr w:type="spellStart"/>
            <w:r>
              <w:t>терапи</w:t>
            </w:r>
            <w:proofErr w:type="spellEnd"/>
            <w:r>
              <w:t xml:space="preserve"> 1-го медици</w:t>
            </w:r>
            <w:r>
              <w:t>н</w:t>
            </w:r>
            <w:r>
              <w:t>ского факультета Медицинской акад</w:t>
            </w:r>
            <w:r>
              <w:t>е</w:t>
            </w:r>
            <w:r>
              <w:t>мии имени С.И. Георгиевского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proofErr w:type="spellStart"/>
            <w:r>
              <w:t>Черноротов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r>
              <w:t>Главная медицинская сестра Клинич</w:t>
            </w:r>
            <w:r>
              <w:t>е</w:t>
            </w:r>
            <w:r>
              <w:t>ского многопрофильного центра Свят</w:t>
            </w:r>
            <w:r>
              <w:t>и</w:t>
            </w:r>
            <w:r>
              <w:t>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  <w:r>
              <w:t>Тараненко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B86" w:rsidRPr="00FE7B86" w:rsidRDefault="00FE7B86" w:rsidP="009D6532">
            <w:pPr>
              <w:pStyle w:val="aa"/>
            </w:pPr>
          </w:p>
        </w:tc>
      </w:tr>
      <w:tr w:rsidR="00FE7B86" w:rsidRPr="00FE7B86" w:rsidTr="00FE7B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7B86" w:rsidRPr="00FE7B86" w:rsidRDefault="00FE7B86" w:rsidP="009D6532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FE7B86" w:rsidTr="00FE7B8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FE7B86" w:rsidRDefault="00FE7B86" w:rsidP="00C45714">
            <w:pPr>
              <w:pStyle w:val="aa"/>
            </w:pPr>
            <w:r w:rsidRPr="00FE7B86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7B8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FE7B86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7B8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FE7B86" w:rsidRDefault="00FE7B86" w:rsidP="00C45714">
            <w:pPr>
              <w:pStyle w:val="aa"/>
            </w:pPr>
            <w:r w:rsidRPr="00FE7B86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E7B8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FE7B86" w:rsidRDefault="00FE7B86" w:rsidP="00C45714">
            <w:pPr>
              <w:pStyle w:val="aa"/>
            </w:pPr>
            <w:r>
              <w:t>16.05.2019</w:t>
            </w:r>
          </w:p>
        </w:tc>
      </w:tr>
      <w:tr w:rsidR="00DC56E8" w:rsidRPr="00FE7B86" w:rsidTr="00FE7B8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E7B86" w:rsidRDefault="00FE7B86" w:rsidP="00C45714">
            <w:pPr>
              <w:pStyle w:val="aa"/>
              <w:rPr>
                <w:b/>
                <w:vertAlign w:val="superscript"/>
              </w:rPr>
            </w:pPr>
            <w:r w:rsidRPr="00FE7B8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E7B8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E7B86" w:rsidRDefault="00FE7B86" w:rsidP="00C45714">
            <w:pPr>
              <w:pStyle w:val="aa"/>
              <w:rPr>
                <w:b/>
                <w:vertAlign w:val="superscript"/>
              </w:rPr>
            </w:pPr>
            <w:r w:rsidRPr="00FE7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E7B8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E7B86" w:rsidRDefault="00FE7B86" w:rsidP="00C45714">
            <w:pPr>
              <w:pStyle w:val="aa"/>
              <w:rPr>
                <w:b/>
                <w:vertAlign w:val="superscript"/>
              </w:rPr>
            </w:pPr>
            <w:r w:rsidRPr="00FE7B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E7B8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E7B86" w:rsidRDefault="00FE7B86" w:rsidP="00C45714">
            <w:pPr>
              <w:pStyle w:val="aa"/>
              <w:rPr>
                <w:vertAlign w:val="superscript"/>
              </w:rPr>
            </w:pPr>
            <w:r w:rsidRPr="00FE7B86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6" w:rsidRDefault="00FE7B86" w:rsidP="00702517">
      <w:r>
        <w:separator/>
      </w:r>
    </w:p>
  </w:endnote>
  <w:endnote w:type="continuationSeparator" w:id="0">
    <w:p w:rsidR="00FE7B86" w:rsidRDefault="00FE7B86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FE7B86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FE7B86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6" w:rsidRDefault="00FE7B86" w:rsidP="00702517">
      <w:r>
        <w:separator/>
      </w:r>
    </w:p>
  </w:footnote>
  <w:footnote w:type="continuationSeparator" w:id="0">
    <w:p w:rsidR="00FE7B86" w:rsidRDefault="00FE7B86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Клинического медицинского многопрофильного центра Святителя Луки (структурное подразделение) ФГАОУ ВО «КФУ им. В.И. Вернадского»"/>
    <w:docVar w:name="pred_fio" w:val="Глебова Ж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FE7B86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2019-07-15T23:35:00Z</dcterms:created>
  <dcterms:modified xsi:type="dcterms:W3CDTF">2019-07-15T23:36:00Z</dcterms:modified>
</cp:coreProperties>
</file>