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19C" w:rsidRPr="00C46A96" w:rsidRDefault="0080619C" w:rsidP="00B338A7">
      <w:pPr>
        <w:pStyle w:val="10"/>
        <w:pageBreakBefore/>
        <w:spacing w:after="120"/>
        <w:jc w:val="right"/>
        <w:rPr>
          <w:b/>
          <w:bCs/>
        </w:rPr>
      </w:pPr>
      <w:r w:rsidRPr="00C46A96">
        <w:rPr>
          <w:rFonts w:ascii="Times New Roman" w:hAnsi="Times New Roman" w:cs="Times New Roman"/>
          <w:b/>
          <w:bCs/>
          <w:i/>
        </w:rPr>
        <w:t>Приложение 1</w:t>
      </w:r>
    </w:p>
    <w:p w:rsidR="0080619C" w:rsidRDefault="0080619C" w:rsidP="00B338A7">
      <w:pPr>
        <w:pStyle w:val="10"/>
        <w:spacing w:after="120" w:line="240" w:lineRule="auto"/>
        <w:ind w:left="6663"/>
      </w:pPr>
      <w:r>
        <w:rPr>
          <w:rFonts w:ascii="Times New Roman" w:hAnsi="Times New Roman" w:cs="Times New Roman"/>
        </w:rPr>
        <w:t>УТВЕРЖДЕНО</w:t>
      </w:r>
    </w:p>
    <w:p w:rsidR="0080619C" w:rsidRDefault="0080619C" w:rsidP="00B338A7">
      <w:pPr>
        <w:pStyle w:val="10"/>
        <w:spacing w:after="120" w:line="240" w:lineRule="auto"/>
        <w:ind w:left="6663"/>
      </w:pPr>
      <w:r>
        <w:rPr>
          <w:rFonts w:ascii="Times New Roman" w:hAnsi="Times New Roman" w:cs="Times New Roman"/>
        </w:rPr>
        <w:t xml:space="preserve">Приказом </w:t>
      </w:r>
      <w:proofErr w:type="spellStart"/>
      <w:proofErr w:type="gramStart"/>
      <w:r>
        <w:rPr>
          <w:rFonts w:ascii="Times New Roman" w:hAnsi="Times New Roman" w:cs="Times New Roman"/>
        </w:rPr>
        <w:t>от</w:t>
      </w:r>
      <w:proofErr w:type="gramEnd"/>
      <w:r>
        <w:rPr>
          <w:rFonts w:ascii="Times New Roman" w:hAnsi="Times New Roman" w:cs="Times New Roman"/>
        </w:rPr>
        <w:t>__________№</w:t>
      </w:r>
      <w:proofErr w:type="spellEnd"/>
      <w:r>
        <w:rPr>
          <w:rFonts w:ascii="Times New Roman" w:hAnsi="Times New Roman" w:cs="Times New Roman"/>
        </w:rPr>
        <w:t>________</w:t>
      </w:r>
    </w:p>
    <w:p w:rsidR="0080619C" w:rsidRDefault="0080619C" w:rsidP="00B338A7">
      <w:pPr>
        <w:pStyle w:val="10"/>
        <w:spacing w:after="120" w:line="240" w:lineRule="auto"/>
        <w:jc w:val="right"/>
      </w:pPr>
    </w:p>
    <w:p w:rsidR="0080619C" w:rsidRPr="009A5530" w:rsidRDefault="0080619C" w:rsidP="00B338A7">
      <w:pPr>
        <w:pStyle w:val="10"/>
        <w:spacing w:after="120" w:line="240" w:lineRule="auto"/>
        <w:jc w:val="center"/>
        <w:rPr>
          <w:rFonts w:ascii="Times New Roman" w:hAnsi="Times New Roman" w:cs="Times New Roman"/>
          <w:sz w:val="24"/>
          <w:szCs w:val="24"/>
        </w:rPr>
      </w:pPr>
      <w:r w:rsidRPr="009A5530">
        <w:rPr>
          <w:rFonts w:ascii="Times New Roman" w:hAnsi="Times New Roman" w:cs="Times New Roman"/>
          <w:b/>
          <w:sz w:val="24"/>
          <w:szCs w:val="24"/>
        </w:rPr>
        <w:t>ПОЛОЖЕНИЕ</w:t>
      </w:r>
    </w:p>
    <w:p w:rsidR="0080619C" w:rsidRPr="009A5530" w:rsidRDefault="0080619C" w:rsidP="00B338A7">
      <w:pPr>
        <w:pStyle w:val="10"/>
        <w:spacing w:after="120" w:line="240" w:lineRule="auto"/>
        <w:jc w:val="center"/>
        <w:rPr>
          <w:rFonts w:ascii="Times New Roman" w:hAnsi="Times New Roman" w:cs="Times New Roman"/>
          <w:sz w:val="24"/>
          <w:szCs w:val="24"/>
        </w:rPr>
      </w:pPr>
      <w:r w:rsidRPr="009A5530">
        <w:rPr>
          <w:rFonts w:ascii="Times New Roman" w:hAnsi="Times New Roman" w:cs="Times New Roman"/>
          <w:b/>
          <w:sz w:val="24"/>
          <w:szCs w:val="24"/>
        </w:rPr>
        <w:t xml:space="preserve">о проведении межвузовских соревнований </w:t>
      </w:r>
    </w:p>
    <w:p w:rsidR="0080619C" w:rsidRPr="009A5530" w:rsidRDefault="004B66F5" w:rsidP="00B338A7">
      <w:pPr>
        <w:pStyle w:val="10"/>
        <w:spacing w:after="120" w:line="240" w:lineRule="auto"/>
        <w:jc w:val="center"/>
        <w:rPr>
          <w:rFonts w:ascii="Times New Roman" w:hAnsi="Times New Roman" w:cs="Times New Roman"/>
          <w:sz w:val="24"/>
          <w:szCs w:val="24"/>
        </w:rPr>
      </w:pPr>
      <w:r w:rsidRPr="004B66F5">
        <w:rPr>
          <w:rFonts w:ascii="Times New Roman" w:hAnsi="Times New Roman" w:cs="Times New Roman"/>
          <w:b/>
          <w:bCs/>
          <w:sz w:val="24"/>
          <w:szCs w:val="24"/>
        </w:rPr>
        <w:t>в области информационной безопасности</w:t>
      </w:r>
      <w:r w:rsidRPr="00AB3AE7">
        <w:rPr>
          <w:rFonts w:ascii="Times New Roman" w:hAnsi="Times New Roman" w:cs="Times New Roman"/>
          <w:sz w:val="28"/>
          <w:szCs w:val="28"/>
        </w:rPr>
        <w:t xml:space="preserve">  </w:t>
      </w:r>
      <w:r w:rsidR="0080619C" w:rsidRPr="009A5530">
        <w:rPr>
          <w:rFonts w:ascii="Times New Roman" w:hAnsi="Times New Roman" w:cs="Times New Roman"/>
          <w:b/>
          <w:sz w:val="24"/>
          <w:szCs w:val="24"/>
          <w:lang w:val="en-US"/>
        </w:rPr>
        <w:t>Crimea</w:t>
      </w:r>
      <w:r w:rsidR="0080619C" w:rsidRPr="009A5530">
        <w:rPr>
          <w:rFonts w:ascii="Times New Roman" w:hAnsi="Times New Roman" w:cs="Times New Roman"/>
          <w:b/>
          <w:sz w:val="24"/>
          <w:szCs w:val="24"/>
        </w:rPr>
        <w:t>CTF 201</w:t>
      </w:r>
      <w:r w:rsidR="003A67BD">
        <w:rPr>
          <w:rFonts w:ascii="Times New Roman" w:hAnsi="Times New Roman" w:cs="Times New Roman"/>
          <w:b/>
          <w:sz w:val="24"/>
          <w:szCs w:val="24"/>
        </w:rPr>
        <w:t>7</w:t>
      </w:r>
      <w:r w:rsidR="003D1ADD">
        <w:rPr>
          <w:rFonts w:ascii="Times New Roman" w:hAnsi="Times New Roman" w:cs="Times New Roman"/>
          <w:b/>
          <w:sz w:val="24"/>
          <w:szCs w:val="24"/>
        </w:rPr>
        <w:br/>
      </w:r>
    </w:p>
    <w:p w:rsidR="0080619C" w:rsidRPr="009A5530" w:rsidRDefault="0080619C" w:rsidP="00B338A7">
      <w:pPr>
        <w:pStyle w:val="10"/>
        <w:spacing w:after="120" w:line="240" w:lineRule="auto"/>
        <w:jc w:val="center"/>
        <w:rPr>
          <w:rFonts w:ascii="Times New Roman" w:hAnsi="Times New Roman" w:cs="Times New Roman"/>
          <w:sz w:val="24"/>
          <w:szCs w:val="24"/>
        </w:rPr>
      </w:pPr>
      <w:r w:rsidRPr="009A5530">
        <w:rPr>
          <w:rFonts w:ascii="Times New Roman" w:hAnsi="Times New Roman" w:cs="Times New Roman"/>
          <w:b/>
          <w:sz w:val="24"/>
          <w:szCs w:val="24"/>
        </w:rPr>
        <w:t>I. Общие положения</w:t>
      </w:r>
    </w:p>
    <w:p w:rsidR="0080619C" w:rsidRPr="009A5530" w:rsidRDefault="0080619C" w:rsidP="00B338A7">
      <w:pPr>
        <w:pStyle w:val="10"/>
        <w:numPr>
          <w:ilvl w:val="0"/>
          <w:numId w:val="4"/>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 xml:space="preserve">Открытые межвузовские </w:t>
      </w:r>
      <w:r w:rsidRPr="004B66F5">
        <w:rPr>
          <w:rFonts w:ascii="Times New Roman" w:hAnsi="Times New Roman" w:cs="Times New Roman"/>
          <w:sz w:val="24"/>
          <w:szCs w:val="24"/>
        </w:rPr>
        <w:t xml:space="preserve">соревнования </w:t>
      </w:r>
      <w:r w:rsidR="004B66F5" w:rsidRPr="004B66F5">
        <w:rPr>
          <w:rFonts w:ascii="Times New Roman" w:hAnsi="Times New Roman" w:cs="Times New Roman"/>
          <w:sz w:val="24"/>
          <w:szCs w:val="24"/>
        </w:rPr>
        <w:t>в области информационной безопасности</w:t>
      </w:r>
      <w:r w:rsidR="004B66F5" w:rsidRPr="00AB3AE7">
        <w:rPr>
          <w:rFonts w:ascii="Times New Roman" w:hAnsi="Times New Roman" w:cs="Times New Roman"/>
          <w:sz w:val="28"/>
          <w:szCs w:val="28"/>
        </w:rPr>
        <w:t xml:space="preserve">  </w:t>
      </w:r>
      <w:r w:rsidRPr="009A5530">
        <w:rPr>
          <w:rFonts w:ascii="Times New Roman" w:hAnsi="Times New Roman" w:cs="Times New Roman"/>
          <w:sz w:val="24"/>
          <w:szCs w:val="24"/>
        </w:rPr>
        <w:t>(далее – Соревнования) проводятся среди команд высших и средних учебных заведений</w:t>
      </w:r>
      <w:r w:rsidR="00C03E0F">
        <w:rPr>
          <w:rFonts w:ascii="Times New Roman" w:hAnsi="Times New Roman" w:cs="Times New Roman"/>
          <w:sz w:val="24"/>
          <w:szCs w:val="24"/>
        </w:rPr>
        <w:t xml:space="preserve">, </w:t>
      </w:r>
      <w:r w:rsidRPr="009A5530">
        <w:rPr>
          <w:rFonts w:ascii="Times New Roman" w:hAnsi="Times New Roman" w:cs="Times New Roman"/>
          <w:sz w:val="24"/>
          <w:szCs w:val="24"/>
        </w:rPr>
        <w:t>осуществляющих подготовку в области информационной безопасности, программирования, системного администрирования.</w:t>
      </w:r>
      <w:r w:rsidR="00C03E0F">
        <w:rPr>
          <w:rFonts w:ascii="Times New Roman" w:hAnsi="Times New Roman" w:cs="Times New Roman"/>
          <w:sz w:val="24"/>
          <w:szCs w:val="24"/>
        </w:rPr>
        <w:t xml:space="preserve"> Отдельно проводятся соревнования среди общеобразовательных учебных учреждений.</w:t>
      </w:r>
    </w:p>
    <w:p w:rsidR="0080619C" w:rsidRPr="009A5530" w:rsidRDefault="0080619C" w:rsidP="00B338A7">
      <w:pPr>
        <w:pStyle w:val="10"/>
        <w:numPr>
          <w:ilvl w:val="0"/>
          <w:numId w:val="4"/>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Цели проведения Соревнований:</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 xml:space="preserve">Повышение уровня теоретических знаний </w:t>
      </w:r>
      <w:r w:rsidR="003D1ADD">
        <w:rPr>
          <w:rFonts w:ascii="Times New Roman" w:hAnsi="Times New Roman" w:cs="Times New Roman"/>
          <w:sz w:val="24"/>
          <w:szCs w:val="24"/>
        </w:rPr>
        <w:t xml:space="preserve">учащихся, </w:t>
      </w:r>
      <w:r w:rsidRPr="009A5530">
        <w:rPr>
          <w:rFonts w:ascii="Times New Roman" w:hAnsi="Times New Roman" w:cs="Times New Roman"/>
          <w:sz w:val="24"/>
          <w:szCs w:val="24"/>
        </w:rPr>
        <w:t xml:space="preserve"> совершенствование их практических навыков в организации и обеспечении эффективного функционирования систем информационной безопасности.</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Формирование у будущих специалистов системно-целостного видения проблем обеспечения информационной безопасности.</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Формирование представления о природе возникновения угроз информационной безопасности и практическая реализация мероприятий защиты от них.</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 xml:space="preserve">Формирование и развитие у </w:t>
      </w:r>
      <w:r w:rsidR="003D1ADD">
        <w:rPr>
          <w:rFonts w:ascii="Times New Roman" w:hAnsi="Times New Roman" w:cs="Times New Roman"/>
          <w:sz w:val="24"/>
          <w:szCs w:val="24"/>
        </w:rPr>
        <w:t>учащихся</w:t>
      </w:r>
      <w:r w:rsidR="003D1ADD" w:rsidRPr="009A5530">
        <w:rPr>
          <w:rFonts w:ascii="Times New Roman" w:hAnsi="Times New Roman" w:cs="Times New Roman"/>
          <w:sz w:val="24"/>
          <w:szCs w:val="24"/>
        </w:rPr>
        <w:t xml:space="preserve"> </w:t>
      </w:r>
      <w:r w:rsidRPr="009A5530">
        <w:rPr>
          <w:rFonts w:ascii="Times New Roman" w:hAnsi="Times New Roman" w:cs="Times New Roman"/>
          <w:sz w:val="24"/>
          <w:szCs w:val="24"/>
        </w:rPr>
        <w:t>стремления к самообразованию.</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 xml:space="preserve">Воспитание у </w:t>
      </w:r>
      <w:r w:rsidR="003D1ADD">
        <w:rPr>
          <w:rFonts w:ascii="Times New Roman" w:hAnsi="Times New Roman" w:cs="Times New Roman"/>
          <w:sz w:val="24"/>
          <w:szCs w:val="24"/>
        </w:rPr>
        <w:t>учащихся</w:t>
      </w:r>
      <w:r w:rsidRPr="009A5530">
        <w:rPr>
          <w:rFonts w:ascii="Times New Roman" w:hAnsi="Times New Roman" w:cs="Times New Roman"/>
          <w:sz w:val="24"/>
          <w:szCs w:val="24"/>
        </w:rPr>
        <w:t xml:space="preserve"> высоких деловых и нравственных качеств, чувства профессиональной гордости, коллективизма.</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Позиционирования и продвижения бренда университета в Российской Федерации.</w:t>
      </w:r>
    </w:p>
    <w:p w:rsidR="0080619C" w:rsidRPr="009A5530" w:rsidRDefault="0080619C" w:rsidP="00B338A7">
      <w:pPr>
        <w:pStyle w:val="10"/>
        <w:numPr>
          <w:ilvl w:val="0"/>
          <w:numId w:val="4"/>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Задачи проведения Соревнований:</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Ознакомление с практическими аспектами будущей деятельности.</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 xml:space="preserve">Применение </w:t>
      </w:r>
      <w:r w:rsidR="003D1ADD">
        <w:rPr>
          <w:rFonts w:ascii="Times New Roman" w:hAnsi="Times New Roman" w:cs="Times New Roman"/>
          <w:sz w:val="24"/>
          <w:szCs w:val="24"/>
        </w:rPr>
        <w:t>учащимися</w:t>
      </w:r>
      <w:r w:rsidRPr="009A5530">
        <w:rPr>
          <w:rFonts w:ascii="Times New Roman" w:hAnsi="Times New Roman" w:cs="Times New Roman"/>
          <w:sz w:val="24"/>
          <w:szCs w:val="24"/>
        </w:rPr>
        <w:t xml:space="preserve"> на практике теоретических знаний, полученных на занятиях в учебных заведениях.</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 xml:space="preserve">Оценка профессиональной компетентности </w:t>
      </w:r>
      <w:r w:rsidR="003D1ADD">
        <w:rPr>
          <w:rFonts w:ascii="Times New Roman" w:hAnsi="Times New Roman" w:cs="Times New Roman"/>
          <w:sz w:val="24"/>
          <w:szCs w:val="24"/>
        </w:rPr>
        <w:t>учащихся</w:t>
      </w:r>
      <w:r w:rsidRPr="009A5530">
        <w:rPr>
          <w:rFonts w:ascii="Times New Roman" w:hAnsi="Times New Roman" w:cs="Times New Roman"/>
          <w:sz w:val="24"/>
          <w:szCs w:val="24"/>
        </w:rPr>
        <w:t>, их умения ориентироваться в нестандартной ситуации.</w:t>
      </w:r>
    </w:p>
    <w:p w:rsidR="0080619C" w:rsidRPr="009A5530" w:rsidRDefault="0080619C" w:rsidP="00B338A7">
      <w:pPr>
        <w:pStyle w:val="10"/>
        <w:numPr>
          <w:ilvl w:val="1"/>
          <w:numId w:val="4"/>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 xml:space="preserve">Подготовка </w:t>
      </w:r>
      <w:r w:rsidR="003D1ADD">
        <w:rPr>
          <w:rFonts w:ascii="Times New Roman" w:hAnsi="Times New Roman" w:cs="Times New Roman"/>
          <w:sz w:val="24"/>
          <w:szCs w:val="24"/>
        </w:rPr>
        <w:t>учащихся</w:t>
      </w:r>
      <w:r w:rsidRPr="009A5530">
        <w:rPr>
          <w:rFonts w:ascii="Times New Roman" w:hAnsi="Times New Roman" w:cs="Times New Roman"/>
          <w:sz w:val="24"/>
          <w:szCs w:val="24"/>
        </w:rPr>
        <w:t xml:space="preserve"> к участию во всероссийских и международных соревнованиях и олимпиадах в области информационной безопасности.</w:t>
      </w:r>
    </w:p>
    <w:p w:rsidR="0080619C" w:rsidRPr="009A5530" w:rsidRDefault="0080619C" w:rsidP="00B338A7">
      <w:pPr>
        <w:pStyle w:val="10"/>
        <w:numPr>
          <w:ilvl w:val="0"/>
          <w:numId w:val="4"/>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Организаторами соревнований выступают Крымский федеральный университет им. В.И.Вернадского</w:t>
      </w:r>
      <w:r w:rsidR="00C34A60" w:rsidRPr="009A5530">
        <w:rPr>
          <w:rFonts w:ascii="Times New Roman" w:hAnsi="Times New Roman" w:cs="Times New Roman"/>
          <w:sz w:val="24"/>
          <w:szCs w:val="24"/>
        </w:rPr>
        <w:t xml:space="preserve"> и его структурное подразделение </w:t>
      </w:r>
      <w:proofErr w:type="gramStart"/>
      <w:r w:rsidR="00C34A60" w:rsidRPr="009A5530">
        <w:rPr>
          <w:rFonts w:ascii="Times New Roman" w:hAnsi="Times New Roman" w:cs="Times New Roman"/>
          <w:sz w:val="24"/>
          <w:szCs w:val="24"/>
        </w:rPr>
        <w:t>Физико – технический</w:t>
      </w:r>
      <w:proofErr w:type="gramEnd"/>
      <w:r w:rsidR="00C34A60" w:rsidRPr="009A5530">
        <w:rPr>
          <w:rFonts w:ascii="Times New Roman" w:hAnsi="Times New Roman" w:cs="Times New Roman"/>
          <w:sz w:val="24"/>
          <w:szCs w:val="24"/>
        </w:rPr>
        <w:t xml:space="preserve"> институт</w:t>
      </w:r>
      <w:r w:rsidRPr="009A5530">
        <w:rPr>
          <w:rFonts w:ascii="Times New Roman" w:hAnsi="Times New Roman" w:cs="Times New Roman"/>
          <w:sz w:val="24"/>
          <w:szCs w:val="24"/>
        </w:rPr>
        <w:t>, межрегиональная общественная организация «Ассоциация руководителей служб информационной безопасности» (АРСИБ), Центр специальных разработок МО РФ.</w:t>
      </w:r>
    </w:p>
    <w:p w:rsidR="0080619C" w:rsidRPr="009A5530" w:rsidRDefault="0080619C" w:rsidP="00B338A7">
      <w:pPr>
        <w:pStyle w:val="10"/>
        <w:numPr>
          <w:ilvl w:val="0"/>
          <w:numId w:val="4"/>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Соревнования проводятся с соблюдением действующего законодательства, а также нормативных документов, утвержденных организационным комитетом Соревнований, в том числе настоящего Положения.</w:t>
      </w:r>
    </w:p>
    <w:p w:rsidR="0080619C" w:rsidRPr="009A5530" w:rsidRDefault="0080619C" w:rsidP="00B338A7">
      <w:pPr>
        <w:pStyle w:val="10"/>
        <w:spacing w:after="120" w:line="240" w:lineRule="auto"/>
        <w:ind w:firstLine="709"/>
        <w:jc w:val="both"/>
        <w:rPr>
          <w:rFonts w:ascii="Times New Roman" w:hAnsi="Times New Roman" w:cs="Times New Roman"/>
          <w:sz w:val="24"/>
          <w:szCs w:val="24"/>
        </w:rPr>
      </w:pPr>
    </w:p>
    <w:p w:rsidR="0080619C" w:rsidRPr="009A5530" w:rsidRDefault="0080619C" w:rsidP="00B338A7">
      <w:pPr>
        <w:pStyle w:val="10"/>
        <w:spacing w:after="120" w:line="240" w:lineRule="auto"/>
        <w:jc w:val="center"/>
        <w:rPr>
          <w:rFonts w:ascii="Times New Roman" w:hAnsi="Times New Roman" w:cs="Times New Roman"/>
          <w:sz w:val="24"/>
          <w:szCs w:val="24"/>
        </w:rPr>
      </w:pPr>
      <w:r w:rsidRPr="009A5530">
        <w:rPr>
          <w:rFonts w:ascii="Times New Roman" w:hAnsi="Times New Roman" w:cs="Times New Roman"/>
          <w:b/>
          <w:sz w:val="24"/>
          <w:szCs w:val="24"/>
        </w:rPr>
        <w:lastRenderedPageBreak/>
        <w:t>II. Рабочие органы Соревнований</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 xml:space="preserve">Для проведения Соревнований утверждаются их рабочие органы: организационный комитет по подготовке и проведению соревнований по защите информации (далее - оргкомитет) и жюри соревнований </w:t>
      </w:r>
      <w:r w:rsidR="004B66F5" w:rsidRPr="004B66F5">
        <w:rPr>
          <w:rFonts w:ascii="Times New Roman" w:hAnsi="Times New Roman" w:cs="Times New Roman"/>
          <w:sz w:val="24"/>
          <w:szCs w:val="24"/>
        </w:rPr>
        <w:t>в области информационной безопасности</w:t>
      </w:r>
      <w:r w:rsidR="004B66F5" w:rsidRPr="00AB3AE7">
        <w:rPr>
          <w:rFonts w:ascii="Times New Roman" w:hAnsi="Times New Roman" w:cs="Times New Roman"/>
          <w:sz w:val="28"/>
          <w:szCs w:val="28"/>
        </w:rPr>
        <w:t xml:space="preserve">  </w:t>
      </w:r>
      <w:r w:rsidRPr="009A5530">
        <w:rPr>
          <w:rFonts w:ascii="Times New Roman" w:hAnsi="Times New Roman" w:cs="Times New Roman"/>
          <w:sz w:val="24"/>
          <w:szCs w:val="24"/>
        </w:rPr>
        <w:t>(далее – жюри).</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Оргкомитет является коллегиальным органом. Основной формой работы оргкомитета являются заседания, которые проводятся по мере необходимости.</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Оргкомитет состоит из председателя оргкомитета, заместителя председателя оргкомитета, секретаря и членов оргкомитета.</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Председатель оргкомитета:</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Организует работу оргкомитета в соответствии с настоящим Положением.</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Председательствует на заседаниях оргкомитета.</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Определяет время, место и дату заседания оргкомитета.</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Дает поручения заместителю председателя, секретарю и членам оргкомитета.</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 xml:space="preserve">Осуществляет </w:t>
      </w:r>
      <w:proofErr w:type="gramStart"/>
      <w:r w:rsidRPr="009A5530">
        <w:rPr>
          <w:rFonts w:ascii="Times New Roman" w:hAnsi="Times New Roman" w:cs="Times New Roman"/>
          <w:sz w:val="24"/>
          <w:szCs w:val="24"/>
        </w:rPr>
        <w:t>контроль за</w:t>
      </w:r>
      <w:proofErr w:type="gramEnd"/>
      <w:r w:rsidRPr="009A5530">
        <w:rPr>
          <w:rFonts w:ascii="Times New Roman" w:hAnsi="Times New Roman" w:cs="Times New Roman"/>
          <w:sz w:val="24"/>
          <w:szCs w:val="24"/>
        </w:rPr>
        <w:t xml:space="preserve"> реализацией принятых оргкомитетом решений.</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Заместитель председателя оргкомитета осуществляет полномочия председателя оргкомитета в случае его отсутствия.</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Секретарь оргкомитета:</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Готовит материалы к заседанию оргкомитета.</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Не позднее, чем за три дня до даты заседания оргкомитета информирует членов оргкомитета о дате, времени и месте проведения указанного заседания.</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Ведет и оформляет протоколы заседаний оргкомитета.</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По поручению председателя оргкомитета осуществляет иные функции по организационно-техническому и информационно-аналитическому обеспечению деятельности оргкомитета.</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Члены оргкомитета участвуют в заседаниях оргкомитета и прин</w:t>
      </w:r>
      <w:r w:rsidR="00C34A60" w:rsidRPr="009A5530">
        <w:rPr>
          <w:rFonts w:ascii="Times New Roman" w:hAnsi="Times New Roman" w:cs="Times New Roman"/>
          <w:sz w:val="24"/>
          <w:szCs w:val="24"/>
        </w:rPr>
        <w:t>имают решения</w:t>
      </w:r>
      <w:r w:rsidRPr="009A5530">
        <w:rPr>
          <w:rFonts w:ascii="Times New Roman" w:hAnsi="Times New Roman" w:cs="Times New Roman"/>
          <w:sz w:val="24"/>
          <w:szCs w:val="24"/>
        </w:rPr>
        <w:t>.</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Оргкомитет выполняет следующие функции: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Формирует предложения по проведению Соревнований, разрабатывает и утверждает Положение о проведении соревнований по защите информации (далее – Положение).</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Устанавливает сроки проведения Соревнований.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Определяет место проведения Соревнований.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Формирует и утверждает состав жюри из числа организаторов Соревнований и представителей вузов.</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Разрабатывает и утверждает Технический регламент проведения соревнований по защите информации (далее – Технический регламент), который утверждается протоколом совместного заседания оргкомитета и жюри и подписывается председател</w:t>
      </w:r>
      <w:r w:rsidR="00C34A60" w:rsidRPr="009A5530">
        <w:rPr>
          <w:rFonts w:ascii="Times New Roman" w:hAnsi="Times New Roman" w:cs="Times New Roman"/>
          <w:sz w:val="24"/>
          <w:szCs w:val="24"/>
        </w:rPr>
        <w:t>ем</w:t>
      </w:r>
      <w:r w:rsidRPr="009A5530">
        <w:rPr>
          <w:rFonts w:ascii="Times New Roman" w:hAnsi="Times New Roman" w:cs="Times New Roman"/>
          <w:sz w:val="24"/>
          <w:szCs w:val="24"/>
        </w:rPr>
        <w:t xml:space="preserve"> и членами оргкомитета и жюри.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Разрабатывает и утверждает план-программу Соревнований.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Обеспечивает компьютерной техникой место проведения Соревнований, планирует проведение организационных мероприятий.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lastRenderedPageBreak/>
        <w:t>Составляет и утверждает смету расходов Соревнований.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Производит приём заявок и регистрацию участников Соревнований.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Обеспечивает информационную поддержку Соревнований в средствах массовой информации.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Подготавливает необходимые документацию и материалы, технические средства и атрибуты Соревнований.</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 xml:space="preserve">Положение о проведении соревнований </w:t>
      </w:r>
      <w:r w:rsidR="004B66F5" w:rsidRPr="004B66F5">
        <w:rPr>
          <w:rFonts w:ascii="Times New Roman" w:hAnsi="Times New Roman" w:cs="Times New Roman"/>
          <w:sz w:val="24"/>
          <w:szCs w:val="24"/>
        </w:rPr>
        <w:t>в области информационной безопасности</w:t>
      </w:r>
      <w:r w:rsidRPr="009A5530">
        <w:rPr>
          <w:rFonts w:ascii="Times New Roman" w:hAnsi="Times New Roman" w:cs="Times New Roman"/>
          <w:sz w:val="24"/>
          <w:szCs w:val="24"/>
        </w:rPr>
        <w:t>, состав жюри, Технический регламент, план-программа Соревнований и смета расходов Соревнований утверждаются протоколом заседания оргкомитета, который подписывается председателем и членами оргкомитета.</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Решения оргкомитетом принимаются открытым голосованием большинством голосов от общего количества присутствующих членов оргкомитета. В случае равенства голосов голос председательствующего на заседании оргкомитета является решающим. В случае невозможности личного участия в работе заседания оргкомитета возможна передача права голоса члена оргкомитета на основании письменной доверенности.</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Решения оргкомитета считаются правомочным, если на заседании оргкомитета присутствует не менее половины его членов.</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Решения оргкомитета оформляются протоколом, который подписывается председателем оргкомитета и секретарем оргкомитета.</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Жюри является коллегиальным органом.</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Жюри состоит из председателя жюри, заместителя председателя жюри, секретаря и членов жюри.</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Председатель жюри: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Организует работу жюри в соответствии с настоящим Положением;</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Председательствует на заседаниях жюри;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Дает поручения заместителю председателя, секретарю и членам жюри.</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Заместитель председателя жюри осуществляет полномочия председателя жюри в случае его отсутствия.</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Секретарь жюри: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Готовит необходимые документацию и материалы к заседанию жюри;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Информирует членов жюри о дате, времени и месте проведения указанного заседания;</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Ведет и оформляет протоколы заседаний жюри;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Осуществляет иные функции по организационно-техническому и информационно-аналитическому обеспечению деятельности жюри.</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Члены жюри участвуют в заседаниях жюри и принятии решений.</w:t>
      </w:r>
    </w:p>
    <w:p w:rsidR="0080619C" w:rsidRPr="009A5530" w:rsidRDefault="0080619C" w:rsidP="00B338A7">
      <w:pPr>
        <w:pStyle w:val="10"/>
        <w:numPr>
          <w:ilvl w:val="0"/>
          <w:numId w:val="6"/>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Жюри выполняет следующие функции: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Совместно с оргкомитетом разрабатывает и утверждает Технический регламент;</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Разрабатывает и утверждает задания, требующие от участников Соревнований знания в области информационной безопасности;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Разрабатывает тесты для проверки заданий, включая средства автоматической проверки решений;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lastRenderedPageBreak/>
        <w:t>Обеспечивает непосредственное проведение Соревнований: осуществляет настройку компьютерной техники в соответствии с Техническим регламентом, обеспечивает бесперебойное функционирование компьютерной техники в процессе проведения Соревнований;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Разбирает вопросы, возникающие в результате непредвиденных событий и обстоятельств;</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Проверяет и оценивает результаты выполнения заданий участниками Соревнований, при этом в состав жюри обязательно должны входить специалисты, способные оценить работу участников Соревнований по составлению отчета об обнаруженных уязвимостях сервисов в предоставленной им системе и возможном ущербе, причиненном системе в результате использования этих уязвимостей соперниками.</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Разрабатывает критерии и методики оценки выполненных заданий.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Определяет правильность выполнения заданий.</w:t>
      </w:r>
    </w:p>
    <w:p w:rsidR="0080619C" w:rsidRPr="009A5530" w:rsidRDefault="0080619C" w:rsidP="00B338A7">
      <w:pPr>
        <w:pStyle w:val="10"/>
        <w:numPr>
          <w:ilvl w:val="1"/>
          <w:numId w:val="6"/>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Определяет правильность выставления оценок.</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Принимает решения о дисквалификации участников, нарушивших запреты, предусмотренные настоящим Положением и техническим регламентом.</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Рассматривает апелляции участников Соревнований и принимает решения по результатам их рассмотрения.</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Анализирует и обобщает итоги Соревнований и определяет победителей.</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Оформляет и утверждает протокол заседания жюри об итогах Соревнований и награждении победителей.</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Объявляет итоги Соревнований и производит награждение победителей.</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Решения жюри принимаются открытым голосованием большинством голосов от общего количества присутствующих членов жюри. В случае равенства голосов голос председательствующего на заседании жюри является решающим.</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Решение жюри считается правомочным, если на заседании жюри присутствует не менее половины ее членов.</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Решения жюри оформляются протоколом, который подписывается председателем жюри, членами жюри и секретарем жюри.</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Члены жюри вправе выражать особое мнение по рассматриваемым на заседании жюри вопросам, которое заносится в протокол или прилагается к протоколу в письменной форме.</w:t>
      </w:r>
    </w:p>
    <w:p w:rsidR="0080619C" w:rsidRPr="009A5530" w:rsidRDefault="0080619C" w:rsidP="00B338A7">
      <w:pPr>
        <w:pStyle w:val="10"/>
        <w:numPr>
          <w:ilvl w:val="1"/>
          <w:numId w:val="6"/>
        </w:numPr>
        <w:spacing w:after="120" w:line="240" w:lineRule="auto"/>
        <w:ind w:left="1134" w:hanging="708"/>
        <w:jc w:val="both"/>
        <w:rPr>
          <w:rFonts w:ascii="Times New Roman" w:hAnsi="Times New Roman" w:cs="Times New Roman"/>
          <w:sz w:val="24"/>
          <w:szCs w:val="24"/>
        </w:rPr>
      </w:pPr>
      <w:r w:rsidRPr="009A5530">
        <w:rPr>
          <w:rFonts w:ascii="Times New Roman" w:hAnsi="Times New Roman" w:cs="Times New Roman"/>
          <w:sz w:val="24"/>
          <w:szCs w:val="24"/>
        </w:rPr>
        <w:t>В протоколе указываются дата, время, место проведения заседания жюри, повестка дня, состав присутствующих членов жюри, принятые мотивированные решения по каждому вопросу повестки дня, результаты голосования, особое мнение членов жюри (в случае наличия такового).</w:t>
      </w:r>
    </w:p>
    <w:p w:rsidR="0080619C" w:rsidRPr="009A5530" w:rsidRDefault="0080619C" w:rsidP="00B338A7">
      <w:pPr>
        <w:pStyle w:val="10"/>
        <w:spacing w:after="120" w:line="240" w:lineRule="auto"/>
        <w:ind w:firstLine="708"/>
        <w:jc w:val="both"/>
        <w:rPr>
          <w:rFonts w:ascii="Times New Roman" w:hAnsi="Times New Roman" w:cs="Times New Roman"/>
          <w:sz w:val="24"/>
          <w:szCs w:val="24"/>
        </w:rPr>
      </w:pPr>
    </w:p>
    <w:p w:rsidR="0080619C" w:rsidRPr="009A5530" w:rsidRDefault="0080619C" w:rsidP="00B338A7">
      <w:pPr>
        <w:pStyle w:val="10"/>
        <w:spacing w:after="120" w:line="240" w:lineRule="auto"/>
        <w:ind w:firstLine="709"/>
        <w:jc w:val="center"/>
        <w:rPr>
          <w:rFonts w:ascii="Times New Roman" w:hAnsi="Times New Roman" w:cs="Times New Roman"/>
          <w:sz w:val="24"/>
          <w:szCs w:val="24"/>
        </w:rPr>
      </w:pPr>
      <w:r w:rsidRPr="009A5530">
        <w:rPr>
          <w:rFonts w:ascii="Times New Roman" w:hAnsi="Times New Roman" w:cs="Times New Roman"/>
          <w:b/>
          <w:sz w:val="24"/>
          <w:szCs w:val="24"/>
        </w:rPr>
        <w:t xml:space="preserve">III. Порядок представления заявок для участия в Соревнованиях. </w:t>
      </w:r>
    </w:p>
    <w:p w:rsidR="0080619C" w:rsidRPr="009A5530" w:rsidRDefault="0080619C" w:rsidP="00B338A7">
      <w:pPr>
        <w:pStyle w:val="10"/>
        <w:numPr>
          <w:ilvl w:val="0"/>
          <w:numId w:val="1"/>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Заявки на участие в Соревнованиях могут направлять учебные заведения в соответствии с формой заявки.</w:t>
      </w:r>
    </w:p>
    <w:p w:rsidR="0080619C" w:rsidRPr="009A5530" w:rsidRDefault="0080619C" w:rsidP="00B338A7">
      <w:pPr>
        <w:pStyle w:val="10"/>
        <w:numPr>
          <w:ilvl w:val="0"/>
          <w:numId w:val="1"/>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В случае необходимости, оргкомитет может затребовать от учебного заведения дополнительную информацию об участниках Соревнований.</w:t>
      </w:r>
    </w:p>
    <w:p w:rsidR="0080619C" w:rsidRPr="009A5530" w:rsidRDefault="0080619C" w:rsidP="00B338A7">
      <w:pPr>
        <w:pStyle w:val="10"/>
        <w:numPr>
          <w:ilvl w:val="0"/>
          <w:numId w:val="1"/>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lastRenderedPageBreak/>
        <w:t>К участию в Соревнованиях допускаются команды, состоящие не более</w:t>
      </w:r>
      <w:proofErr w:type="gramStart"/>
      <w:r w:rsidRPr="009A5530">
        <w:rPr>
          <w:rFonts w:ascii="Times New Roman" w:hAnsi="Times New Roman" w:cs="Times New Roman"/>
          <w:sz w:val="24"/>
          <w:szCs w:val="24"/>
        </w:rPr>
        <w:t>,</w:t>
      </w:r>
      <w:proofErr w:type="gramEnd"/>
      <w:r w:rsidRPr="009A5530">
        <w:rPr>
          <w:rFonts w:ascii="Times New Roman" w:hAnsi="Times New Roman" w:cs="Times New Roman"/>
          <w:sz w:val="24"/>
          <w:szCs w:val="24"/>
        </w:rPr>
        <w:t xml:space="preserve"> чем из 7 студентов одного учебного заведения, </w:t>
      </w:r>
      <w:r w:rsidR="003D1ADD">
        <w:rPr>
          <w:rFonts w:ascii="Times New Roman" w:hAnsi="Times New Roman" w:cs="Times New Roman"/>
          <w:sz w:val="24"/>
          <w:szCs w:val="24"/>
        </w:rPr>
        <w:t>5 учащихся общеобразовательных школ</w:t>
      </w:r>
      <w:r w:rsidRPr="009A5530">
        <w:rPr>
          <w:rFonts w:ascii="Times New Roman" w:hAnsi="Times New Roman" w:cs="Times New Roman"/>
          <w:sz w:val="24"/>
          <w:szCs w:val="24"/>
        </w:rPr>
        <w:t>. От одного учебного заведения может быть представлено несколько команд.</w:t>
      </w:r>
    </w:p>
    <w:p w:rsidR="0080619C" w:rsidRPr="009A5530" w:rsidRDefault="0080619C" w:rsidP="00B338A7">
      <w:pPr>
        <w:pStyle w:val="10"/>
        <w:numPr>
          <w:ilvl w:val="0"/>
          <w:numId w:val="1"/>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Оргкомитет имеет право устанавливать дополнительные требования к участникам Соревнований.</w:t>
      </w:r>
    </w:p>
    <w:p w:rsidR="0080619C" w:rsidRPr="009A5530" w:rsidRDefault="0080619C" w:rsidP="00B338A7">
      <w:pPr>
        <w:pStyle w:val="10"/>
        <w:numPr>
          <w:ilvl w:val="0"/>
          <w:numId w:val="1"/>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В случае отсутствия организационных или технических возможностей для обеспечения участия в Соревнованиях всех заявленных команд решением оргкомитета могут быть установлены дополнительные правила отбора участников.</w:t>
      </w:r>
    </w:p>
    <w:p w:rsidR="0080619C" w:rsidRPr="009A5530" w:rsidRDefault="0080619C" w:rsidP="00B338A7">
      <w:pPr>
        <w:pStyle w:val="10"/>
        <w:spacing w:after="120" w:line="240" w:lineRule="auto"/>
        <w:jc w:val="both"/>
        <w:rPr>
          <w:rFonts w:ascii="Times New Roman" w:hAnsi="Times New Roman" w:cs="Times New Roman"/>
          <w:sz w:val="24"/>
          <w:szCs w:val="24"/>
        </w:rPr>
      </w:pPr>
    </w:p>
    <w:p w:rsidR="0080619C" w:rsidRPr="009A5530" w:rsidRDefault="0080619C" w:rsidP="00B338A7">
      <w:pPr>
        <w:pStyle w:val="10"/>
        <w:spacing w:after="120" w:line="240" w:lineRule="auto"/>
        <w:ind w:firstLine="709"/>
        <w:jc w:val="center"/>
        <w:rPr>
          <w:rFonts w:ascii="Times New Roman" w:hAnsi="Times New Roman" w:cs="Times New Roman"/>
          <w:sz w:val="24"/>
          <w:szCs w:val="24"/>
        </w:rPr>
      </w:pPr>
      <w:r w:rsidRPr="009A5530">
        <w:rPr>
          <w:rFonts w:ascii="Times New Roman" w:hAnsi="Times New Roman" w:cs="Times New Roman"/>
          <w:b/>
          <w:sz w:val="24"/>
          <w:szCs w:val="24"/>
        </w:rPr>
        <w:t>IV. Порядок проведения Соревнований</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 xml:space="preserve">Соревнования проводится в течение </w:t>
      </w:r>
      <w:r w:rsidR="006D7EE1">
        <w:rPr>
          <w:rFonts w:ascii="Times New Roman" w:hAnsi="Times New Roman" w:cs="Times New Roman"/>
          <w:sz w:val="24"/>
          <w:szCs w:val="24"/>
        </w:rPr>
        <w:t>8-</w:t>
      </w:r>
      <w:r w:rsidRPr="009A5530">
        <w:rPr>
          <w:rFonts w:ascii="Times New Roman" w:hAnsi="Times New Roman" w:cs="Times New Roman"/>
          <w:sz w:val="24"/>
          <w:szCs w:val="24"/>
        </w:rPr>
        <w:t>10 астрономических часов.</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Каждая команда имеет право принести с собой на место проведения Соревнования любое компьютерное и сетевое оборудование.</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Первый час Соревнования участники настраивают своё оборудование, подключаются к компьютерной сети Организаторов.</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Через час после начала Соревнования Оргкомитет выдаёт участникам идентичный для всех команд сервер, содержащий в себе задания для решения (далее – Сервисы).</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Сетевое взаимодействие между командами запрещено в течение первых двух часов Соревнования.</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Через два часа после начала Соревнования Оргкомитет разрешает сетевое взаимодействие между участниками.</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Через два часа после начала Соревнования Оргкомитет начинает в автоматическом режиме располагать на серверах участников специально сформированную секретную (от других участников) информацию – Флаги.</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Задачей участников являются:</w:t>
      </w:r>
    </w:p>
    <w:p w:rsidR="0080619C" w:rsidRPr="009A5530" w:rsidRDefault="0080619C" w:rsidP="00B338A7">
      <w:pPr>
        <w:pStyle w:val="10"/>
        <w:numPr>
          <w:ilvl w:val="1"/>
          <w:numId w:val="2"/>
        </w:numPr>
        <w:spacing w:after="120" w:line="240" w:lineRule="auto"/>
        <w:ind w:hanging="431"/>
        <w:jc w:val="both"/>
        <w:rPr>
          <w:rFonts w:ascii="Times New Roman" w:hAnsi="Times New Roman" w:cs="Times New Roman"/>
          <w:sz w:val="24"/>
          <w:szCs w:val="24"/>
        </w:rPr>
      </w:pPr>
      <w:r w:rsidRPr="009A5530">
        <w:rPr>
          <w:rFonts w:ascii="Times New Roman" w:hAnsi="Times New Roman" w:cs="Times New Roman"/>
          <w:sz w:val="24"/>
          <w:szCs w:val="24"/>
        </w:rPr>
        <w:t>поддержка корректного функционирования Сервисов на выданном им сервере;</w:t>
      </w:r>
    </w:p>
    <w:p w:rsidR="0080619C" w:rsidRPr="009A5530" w:rsidRDefault="0080619C" w:rsidP="00B338A7">
      <w:pPr>
        <w:pStyle w:val="10"/>
        <w:numPr>
          <w:ilvl w:val="1"/>
          <w:numId w:val="2"/>
        </w:numPr>
        <w:spacing w:after="120" w:line="240" w:lineRule="auto"/>
        <w:ind w:hanging="431"/>
        <w:jc w:val="both"/>
        <w:rPr>
          <w:rFonts w:ascii="Times New Roman" w:hAnsi="Times New Roman" w:cs="Times New Roman"/>
          <w:sz w:val="24"/>
          <w:szCs w:val="24"/>
        </w:rPr>
      </w:pPr>
      <w:r w:rsidRPr="009A5530">
        <w:rPr>
          <w:rFonts w:ascii="Times New Roman" w:hAnsi="Times New Roman" w:cs="Times New Roman"/>
          <w:sz w:val="24"/>
          <w:szCs w:val="24"/>
        </w:rPr>
        <w:t>захват актуальных Флагов с сервисов других команд при условии работоспособности тех же сервисов у команды-захватчика;</w:t>
      </w:r>
    </w:p>
    <w:p w:rsidR="0080619C" w:rsidRPr="009A5530" w:rsidRDefault="0080619C" w:rsidP="00B338A7">
      <w:pPr>
        <w:pStyle w:val="10"/>
        <w:numPr>
          <w:ilvl w:val="1"/>
          <w:numId w:val="2"/>
        </w:numPr>
        <w:spacing w:after="120" w:line="240" w:lineRule="auto"/>
        <w:ind w:hanging="431"/>
        <w:jc w:val="both"/>
        <w:rPr>
          <w:rFonts w:ascii="Times New Roman" w:hAnsi="Times New Roman" w:cs="Times New Roman"/>
          <w:sz w:val="24"/>
          <w:szCs w:val="24"/>
        </w:rPr>
      </w:pPr>
      <w:r w:rsidRPr="009A5530">
        <w:rPr>
          <w:rFonts w:ascii="Times New Roman" w:hAnsi="Times New Roman" w:cs="Times New Roman"/>
          <w:sz w:val="24"/>
          <w:szCs w:val="24"/>
        </w:rPr>
        <w:t>предотвращение захвата Флагов команд другими командами;</w:t>
      </w:r>
    </w:p>
    <w:p w:rsidR="0080619C" w:rsidRPr="009A5530" w:rsidRDefault="0080619C" w:rsidP="00B338A7">
      <w:pPr>
        <w:pStyle w:val="10"/>
        <w:numPr>
          <w:ilvl w:val="1"/>
          <w:numId w:val="2"/>
        </w:numPr>
        <w:spacing w:after="120" w:line="240" w:lineRule="auto"/>
        <w:ind w:hanging="431"/>
        <w:jc w:val="both"/>
        <w:rPr>
          <w:rFonts w:ascii="Times New Roman" w:hAnsi="Times New Roman" w:cs="Times New Roman"/>
          <w:sz w:val="24"/>
          <w:szCs w:val="24"/>
        </w:rPr>
      </w:pPr>
      <w:r w:rsidRPr="009A5530">
        <w:rPr>
          <w:rFonts w:ascii="Times New Roman" w:hAnsi="Times New Roman" w:cs="Times New Roman"/>
          <w:sz w:val="24"/>
          <w:szCs w:val="24"/>
        </w:rPr>
        <w:t>описание найденных уязвимостей, способов их исправления и использования;</w:t>
      </w:r>
    </w:p>
    <w:p w:rsidR="0080619C" w:rsidRPr="009A5530" w:rsidRDefault="0080619C" w:rsidP="00B338A7">
      <w:pPr>
        <w:pStyle w:val="10"/>
        <w:numPr>
          <w:ilvl w:val="1"/>
          <w:numId w:val="2"/>
        </w:numPr>
        <w:spacing w:after="120" w:line="240" w:lineRule="auto"/>
        <w:ind w:hanging="431"/>
        <w:jc w:val="both"/>
        <w:rPr>
          <w:rFonts w:ascii="Times New Roman" w:hAnsi="Times New Roman" w:cs="Times New Roman"/>
          <w:sz w:val="24"/>
          <w:szCs w:val="24"/>
        </w:rPr>
      </w:pPr>
      <w:r w:rsidRPr="009A5530">
        <w:rPr>
          <w:rFonts w:ascii="Times New Roman" w:hAnsi="Times New Roman" w:cs="Times New Roman"/>
          <w:sz w:val="24"/>
          <w:szCs w:val="24"/>
        </w:rPr>
        <w:t>выполнение дополнительных заданий.</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 xml:space="preserve">Жюри принимает </w:t>
      </w:r>
      <w:r w:rsidR="00C34A60" w:rsidRPr="009A5530">
        <w:rPr>
          <w:rFonts w:ascii="Times New Roman" w:hAnsi="Times New Roman" w:cs="Times New Roman"/>
          <w:sz w:val="24"/>
          <w:szCs w:val="24"/>
        </w:rPr>
        <w:t xml:space="preserve">завоеванные </w:t>
      </w:r>
      <w:r w:rsidRPr="009A5530">
        <w:rPr>
          <w:rFonts w:ascii="Times New Roman" w:hAnsi="Times New Roman" w:cs="Times New Roman"/>
          <w:sz w:val="24"/>
          <w:szCs w:val="24"/>
        </w:rPr>
        <w:t xml:space="preserve"> командами Флаги и выставляет за них баллы согласно правилам подсчёта баллов.</w:t>
      </w:r>
    </w:p>
    <w:p w:rsidR="0080619C" w:rsidRPr="009A5530" w:rsidRDefault="0080619C" w:rsidP="00B338A7">
      <w:pPr>
        <w:pStyle w:val="10"/>
        <w:numPr>
          <w:ilvl w:val="0"/>
          <w:numId w:val="2"/>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Жюри поддерживает публичную таблицу текущих результатов, доступную всем участникам, а также в сети Интернет.</w:t>
      </w:r>
    </w:p>
    <w:p w:rsidR="0080619C" w:rsidRPr="009A5530" w:rsidRDefault="0080619C" w:rsidP="00B338A7">
      <w:pPr>
        <w:pStyle w:val="10"/>
        <w:spacing w:after="120" w:line="240" w:lineRule="auto"/>
        <w:jc w:val="both"/>
        <w:rPr>
          <w:rFonts w:ascii="Times New Roman" w:hAnsi="Times New Roman" w:cs="Times New Roman"/>
          <w:sz w:val="24"/>
          <w:szCs w:val="24"/>
        </w:rPr>
      </w:pPr>
    </w:p>
    <w:p w:rsidR="0080619C" w:rsidRPr="009A5530" w:rsidRDefault="0080619C" w:rsidP="00B338A7">
      <w:pPr>
        <w:pStyle w:val="10"/>
        <w:spacing w:after="120" w:line="240" w:lineRule="auto"/>
        <w:ind w:firstLine="709"/>
        <w:jc w:val="center"/>
        <w:rPr>
          <w:rFonts w:ascii="Times New Roman" w:hAnsi="Times New Roman" w:cs="Times New Roman"/>
          <w:sz w:val="24"/>
          <w:szCs w:val="24"/>
        </w:rPr>
      </w:pPr>
      <w:r w:rsidRPr="009A5530">
        <w:rPr>
          <w:rFonts w:ascii="Times New Roman" w:hAnsi="Times New Roman" w:cs="Times New Roman"/>
          <w:b/>
          <w:sz w:val="24"/>
          <w:szCs w:val="24"/>
        </w:rPr>
        <w:t>V. Апелляция</w:t>
      </w:r>
    </w:p>
    <w:p w:rsidR="0080619C" w:rsidRPr="009A5530" w:rsidRDefault="0080619C" w:rsidP="00B338A7">
      <w:pPr>
        <w:pStyle w:val="10"/>
        <w:numPr>
          <w:ilvl w:val="0"/>
          <w:numId w:val="3"/>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Жюри определяет правильность выполнения заданий.</w:t>
      </w:r>
    </w:p>
    <w:p w:rsidR="0080619C" w:rsidRPr="009A5530" w:rsidRDefault="0080619C" w:rsidP="00B338A7">
      <w:pPr>
        <w:pStyle w:val="10"/>
        <w:numPr>
          <w:ilvl w:val="0"/>
          <w:numId w:val="3"/>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Если по ходу проведения Соревнований были отмечены нарушения требований настоящего Положения, участники должны обратить на них внимание представителей оргкомитета с целью быстрейшего устранения причин нарушения.</w:t>
      </w:r>
    </w:p>
    <w:p w:rsidR="0080619C" w:rsidRPr="009A5530" w:rsidRDefault="0080619C" w:rsidP="00B338A7">
      <w:pPr>
        <w:pStyle w:val="10"/>
        <w:numPr>
          <w:ilvl w:val="0"/>
          <w:numId w:val="3"/>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lastRenderedPageBreak/>
        <w:t>В случае несогласия с предварительными результатами Соревнований участники Соревнований могут подать апелляцию в жюри до оглашения им результатов Соревнований.</w:t>
      </w:r>
    </w:p>
    <w:p w:rsidR="0080619C" w:rsidRPr="009A5530" w:rsidRDefault="0080619C" w:rsidP="00B338A7">
      <w:pPr>
        <w:pStyle w:val="10"/>
        <w:numPr>
          <w:ilvl w:val="0"/>
          <w:numId w:val="3"/>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К рассмотрению принимаются апелляции по предварительным результатам Соревнований на решения заданий, проверяемые неавтоматизированным способом.</w:t>
      </w:r>
    </w:p>
    <w:p w:rsidR="0080619C" w:rsidRPr="009A5530" w:rsidRDefault="0080619C" w:rsidP="00B338A7">
      <w:pPr>
        <w:pStyle w:val="10"/>
        <w:numPr>
          <w:ilvl w:val="0"/>
          <w:numId w:val="3"/>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По завершении дня проведения Соревнований жюри публикует официальный набор тестов, который может быть использован при подаче апелляций.</w:t>
      </w:r>
    </w:p>
    <w:p w:rsidR="0080619C" w:rsidRPr="009A5530" w:rsidRDefault="0080619C" w:rsidP="00B338A7">
      <w:pPr>
        <w:pStyle w:val="10"/>
        <w:numPr>
          <w:ilvl w:val="0"/>
          <w:numId w:val="3"/>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Жюри в обязательном порядке оглашает результаты рассмотрения поступивших апелляций до оглашения итоговых результатов Соревнований.</w:t>
      </w:r>
    </w:p>
    <w:p w:rsidR="0080619C" w:rsidRPr="009A5530" w:rsidRDefault="0080619C" w:rsidP="00B338A7">
      <w:pPr>
        <w:pStyle w:val="10"/>
        <w:spacing w:after="120" w:line="240" w:lineRule="auto"/>
        <w:jc w:val="both"/>
        <w:rPr>
          <w:rFonts w:ascii="Times New Roman" w:hAnsi="Times New Roman" w:cs="Times New Roman"/>
          <w:sz w:val="24"/>
          <w:szCs w:val="24"/>
        </w:rPr>
      </w:pPr>
    </w:p>
    <w:p w:rsidR="0080619C" w:rsidRPr="009A5530" w:rsidRDefault="0080619C" w:rsidP="00B338A7">
      <w:pPr>
        <w:pStyle w:val="10"/>
        <w:spacing w:after="120" w:line="240" w:lineRule="auto"/>
        <w:ind w:firstLine="709"/>
        <w:jc w:val="center"/>
        <w:rPr>
          <w:rFonts w:ascii="Times New Roman" w:hAnsi="Times New Roman" w:cs="Times New Roman"/>
          <w:sz w:val="24"/>
          <w:szCs w:val="24"/>
        </w:rPr>
      </w:pPr>
      <w:r w:rsidRPr="009A5530">
        <w:rPr>
          <w:rFonts w:ascii="Times New Roman" w:hAnsi="Times New Roman" w:cs="Times New Roman"/>
          <w:b/>
          <w:sz w:val="24"/>
          <w:szCs w:val="24"/>
        </w:rPr>
        <w:t>VI. Подведение итогов Соревнований</w:t>
      </w:r>
    </w:p>
    <w:p w:rsidR="0080619C" w:rsidRPr="009A5530" w:rsidRDefault="0080619C" w:rsidP="00B338A7">
      <w:pPr>
        <w:pStyle w:val="10"/>
        <w:numPr>
          <w:ilvl w:val="0"/>
          <w:numId w:val="5"/>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Жюри оценивает команды по следующим показателям:</w:t>
      </w:r>
    </w:p>
    <w:p w:rsidR="0080619C" w:rsidRPr="009A5530" w:rsidRDefault="0080619C" w:rsidP="00B338A7">
      <w:pPr>
        <w:pStyle w:val="10"/>
        <w:numPr>
          <w:ilvl w:val="1"/>
          <w:numId w:val="5"/>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Корректное функционирование собственных сервисов;</w:t>
      </w:r>
    </w:p>
    <w:p w:rsidR="0080619C" w:rsidRPr="009A5530" w:rsidRDefault="0080619C" w:rsidP="00B338A7">
      <w:pPr>
        <w:pStyle w:val="10"/>
        <w:numPr>
          <w:ilvl w:val="1"/>
          <w:numId w:val="5"/>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Захват актуальных «флагов» с сервисов других команд при условии работоспособности тех же сервисов у команды-захватчика;</w:t>
      </w:r>
    </w:p>
    <w:p w:rsidR="0080619C" w:rsidRPr="009A5530" w:rsidRDefault="0080619C" w:rsidP="00B338A7">
      <w:pPr>
        <w:pStyle w:val="10"/>
        <w:numPr>
          <w:ilvl w:val="1"/>
          <w:numId w:val="5"/>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Описание найденных уязвимостей, способов их исправления и использования;</w:t>
      </w:r>
    </w:p>
    <w:p w:rsidR="0080619C" w:rsidRPr="009A5530" w:rsidRDefault="0080619C" w:rsidP="00B338A7">
      <w:pPr>
        <w:pStyle w:val="10"/>
        <w:numPr>
          <w:ilvl w:val="1"/>
          <w:numId w:val="5"/>
        </w:numPr>
        <w:spacing w:after="120" w:line="240" w:lineRule="auto"/>
        <w:ind w:left="993" w:hanging="566"/>
        <w:jc w:val="both"/>
        <w:rPr>
          <w:rFonts w:ascii="Times New Roman" w:hAnsi="Times New Roman" w:cs="Times New Roman"/>
          <w:sz w:val="24"/>
          <w:szCs w:val="24"/>
        </w:rPr>
      </w:pPr>
      <w:r w:rsidRPr="009A5530">
        <w:rPr>
          <w:rFonts w:ascii="Times New Roman" w:hAnsi="Times New Roman" w:cs="Times New Roman"/>
          <w:sz w:val="24"/>
          <w:szCs w:val="24"/>
        </w:rPr>
        <w:t>Выполнение дополнительных заданий.</w:t>
      </w:r>
    </w:p>
    <w:p w:rsidR="0080619C" w:rsidRPr="009A5530" w:rsidRDefault="0080619C" w:rsidP="00B338A7">
      <w:pPr>
        <w:pStyle w:val="10"/>
        <w:numPr>
          <w:ilvl w:val="0"/>
          <w:numId w:val="5"/>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 xml:space="preserve">После анализа результатов Соревнований и </w:t>
      </w:r>
      <w:proofErr w:type="gramStart"/>
      <w:r w:rsidRPr="009A5530">
        <w:rPr>
          <w:rFonts w:ascii="Times New Roman" w:hAnsi="Times New Roman" w:cs="Times New Roman"/>
          <w:sz w:val="24"/>
          <w:szCs w:val="24"/>
        </w:rPr>
        <w:t>утверждения</w:t>
      </w:r>
      <w:proofErr w:type="gramEnd"/>
      <w:r w:rsidRPr="009A5530">
        <w:rPr>
          <w:rFonts w:ascii="Times New Roman" w:hAnsi="Times New Roman" w:cs="Times New Roman"/>
          <w:sz w:val="24"/>
          <w:szCs w:val="24"/>
        </w:rPr>
        <w:t xml:space="preserve"> набранных командами баллов жюри решает, какая из команд, набравшая наибольшее количество баллов по совокупности выполненных заданий, победила в Соревнованиях. Две команды, следующие за победителем по количеству баллов, занимают, соответственно, второе и третье места. Решение принимается большинством голосов членов жюри.</w:t>
      </w:r>
    </w:p>
    <w:p w:rsidR="0080619C" w:rsidRPr="009A5530" w:rsidRDefault="0080619C" w:rsidP="00B338A7">
      <w:pPr>
        <w:pStyle w:val="10"/>
        <w:numPr>
          <w:ilvl w:val="0"/>
          <w:numId w:val="5"/>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В случае равенства количества набранных баллов выше классифицируется команда, у которой меньше суммарное время выполнения заданий Соревнований.</w:t>
      </w:r>
    </w:p>
    <w:p w:rsidR="0080619C" w:rsidRPr="009A5530" w:rsidRDefault="0080619C" w:rsidP="00B338A7">
      <w:pPr>
        <w:pStyle w:val="10"/>
        <w:numPr>
          <w:ilvl w:val="0"/>
          <w:numId w:val="5"/>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Жюри может определить победителей по отдельным номинациям (при необходимости).</w:t>
      </w:r>
    </w:p>
    <w:p w:rsidR="0080619C" w:rsidRPr="009A5530" w:rsidRDefault="0080619C" w:rsidP="00B338A7">
      <w:pPr>
        <w:pStyle w:val="10"/>
        <w:numPr>
          <w:ilvl w:val="0"/>
          <w:numId w:val="5"/>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Решение жюри заносится в протокол заседания жюри об итогах Соревнований и награждении победителей, который подписывается председателем и членами жюри.</w:t>
      </w:r>
    </w:p>
    <w:p w:rsidR="0080619C" w:rsidRPr="009A5530" w:rsidRDefault="0080619C" w:rsidP="00B338A7">
      <w:pPr>
        <w:pStyle w:val="10"/>
        <w:numPr>
          <w:ilvl w:val="0"/>
          <w:numId w:val="5"/>
        </w:numPr>
        <w:spacing w:after="120" w:line="240" w:lineRule="auto"/>
        <w:ind w:hanging="359"/>
        <w:jc w:val="both"/>
        <w:rPr>
          <w:rFonts w:ascii="Times New Roman" w:hAnsi="Times New Roman" w:cs="Times New Roman"/>
          <w:sz w:val="24"/>
          <w:szCs w:val="24"/>
        </w:rPr>
      </w:pPr>
      <w:r w:rsidRPr="009A5530">
        <w:rPr>
          <w:rFonts w:ascii="Times New Roman" w:hAnsi="Times New Roman" w:cs="Times New Roman"/>
          <w:sz w:val="24"/>
          <w:szCs w:val="24"/>
        </w:rPr>
        <w:t>Победителем Соревнований является команда, занявшая первое место.</w:t>
      </w:r>
    </w:p>
    <w:p w:rsidR="009B1CF1" w:rsidRPr="003A67BD" w:rsidRDefault="0080619C" w:rsidP="00B338A7">
      <w:pPr>
        <w:pStyle w:val="10"/>
        <w:numPr>
          <w:ilvl w:val="0"/>
          <w:numId w:val="5"/>
        </w:numPr>
        <w:spacing w:after="120" w:line="240" w:lineRule="auto"/>
        <w:ind w:hanging="359"/>
        <w:jc w:val="both"/>
        <w:rPr>
          <w:rFonts w:ascii="Times New Roman" w:hAnsi="Times New Roman" w:cs="Times New Roman"/>
          <w:sz w:val="24"/>
          <w:szCs w:val="24"/>
        </w:rPr>
      </w:pPr>
      <w:r w:rsidRPr="003A67BD">
        <w:rPr>
          <w:rFonts w:ascii="Times New Roman" w:hAnsi="Times New Roman" w:cs="Times New Roman"/>
          <w:sz w:val="24"/>
          <w:szCs w:val="24"/>
        </w:rPr>
        <w:t>По решению оргкомитета команды награждаются дипломами первой, второй и третьей степени.</w:t>
      </w:r>
    </w:p>
    <w:p w:rsidR="0080619C" w:rsidRPr="009A5530" w:rsidRDefault="0080619C" w:rsidP="00B338A7">
      <w:pPr>
        <w:pStyle w:val="10"/>
        <w:spacing w:after="120" w:line="240" w:lineRule="auto"/>
        <w:jc w:val="both"/>
        <w:rPr>
          <w:rFonts w:ascii="Times New Roman" w:hAnsi="Times New Roman" w:cs="Times New Roman"/>
          <w:sz w:val="24"/>
          <w:szCs w:val="24"/>
        </w:rPr>
      </w:pPr>
    </w:p>
    <w:p w:rsidR="00C34A60" w:rsidRPr="009A5530" w:rsidRDefault="00C34A60" w:rsidP="00B338A7">
      <w:pPr>
        <w:pStyle w:val="10"/>
        <w:spacing w:after="120" w:line="240" w:lineRule="auto"/>
        <w:rPr>
          <w:rFonts w:ascii="Times New Roman" w:hAnsi="Times New Roman" w:cs="Times New Roman"/>
          <w:sz w:val="24"/>
          <w:szCs w:val="24"/>
        </w:rPr>
      </w:pPr>
      <w:r w:rsidRPr="009A5530">
        <w:rPr>
          <w:rFonts w:ascii="Times New Roman" w:hAnsi="Times New Roman" w:cs="Times New Roman"/>
          <w:sz w:val="24"/>
          <w:szCs w:val="24"/>
        </w:rPr>
        <w:t>Председатель</w:t>
      </w:r>
      <w:r w:rsidR="0080619C" w:rsidRPr="009A5530">
        <w:rPr>
          <w:rFonts w:ascii="Times New Roman" w:hAnsi="Times New Roman" w:cs="Times New Roman"/>
          <w:sz w:val="24"/>
          <w:szCs w:val="24"/>
        </w:rPr>
        <w:t xml:space="preserve"> оргкомитета</w:t>
      </w:r>
    </w:p>
    <w:p w:rsidR="0080619C" w:rsidRPr="009A5530" w:rsidRDefault="00C34A60" w:rsidP="00B338A7">
      <w:pPr>
        <w:pStyle w:val="10"/>
        <w:spacing w:after="120" w:line="240" w:lineRule="auto"/>
        <w:rPr>
          <w:rFonts w:ascii="Times New Roman" w:hAnsi="Times New Roman" w:cs="Times New Roman"/>
          <w:sz w:val="24"/>
          <w:szCs w:val="24"/>
        </w:rPr>
      </w:pPr>
      <w:r w:rsidRPr="009A5530">
        <w:rPr>
          <w:rFonts w:ascii="Times New Roman" w:hAnsi="Times New Roman" w:cs="Times New Roman"/>
          <w:sz w:val="24"/>
          <w:szCs w:val="24"/>
        </w:rPr>
        <w:t xml:space="preserve">Проректор КФУ им.В.И. Вернадского </w:t>
      </w:r>
      <w:r w:rsidR="00D90AD9" w:rsidRPr="009A5530">
        <w:rPr>
          <w:rFonts w:ascii="Times New Roman" w:hAnsi="Times New Roman" w:cs="Times New Roman"/>
          <w:sz w:val="24"/>
          <w:szCs w:val="24"/>
        </w:rPr>
        <w:tab/>
      </w:r>
      <w:r w:rsidR="00D90AD9" w:rsidRPr="009A5530">
        <w:rPr>
          <w:rFonts w:ascii="Times New Roman" w:hAnsi="Times New Roman" w:cs="Times New Roman"/>
          <w:sz w:val="24"/>
          <w:szCs w:val="24"/>
        </w:rPr>
        <w:tab/>
      </w:r>
      <w:r w:rsidR="00D90AD9" w:rsidRPr="009A5530">
        <w:rPr>
          <w:rFonts w:ascii="Times New Roman" w:hAnsi="Times New Roman" w:cs="Times New Roman"/>
          <w:sz w:val="24"/>
          <w:szCs w:val="24"/>
        </w:rPr>
        <w:tab/>
      </w:r>
      <w:r w:rsidR="00D90AD9" w:rsidRPr="009A5530">
        <w:rPr>
          <w:rFonts w:ascii="Times New Roman" w:hAnsi="Times New Roman" w:cs="Times New Roman"/>
          <w:sz w:val="24"/>
          <w:szCs w:val="24"/>
        </w:rPr>
        <w:tab/>
      </w:r>
      <w:r w:rsidRPr="009A5530">
        <w:rPr>
          <w:rFonts w:ascii="Times New Roman" w:hAnsi="Times New Roman" w:cs="Times New Roman"/>
          <w:sz w:val="24"/>
          <w:szCs w:val="24"/>
        </w:rPr>
        <w:t xml:space="preserve">В.О. Курьянов </w:t>
      </w:r>
    </w:p>
    <w:p w:rsidR="0080619C" w:rsidRPr="009A5530" w:rsidRDefault="00D90AD9" w:rsidP="00B338A7">
      <w:pPr>
        <w:pStyle w:val="10"/>
        <w:spacing w:after="120"/>
        <w:rPr>
          <w:rFonts w:ascii="Times New Roman" w:hAnsi="Times New Roman" w:cs="Times New Roman"/>
          <w:sz w:val="24"/>
          <w:szCs w:val="24"/>
        </w:rPr>
      </w:pPr>
      <w:r w:rsidRPr="009A5530">
        <w:rPr>
          <w:rFonts w:ascii="Times New Roman" w:hAnsi="Times New Roman" w:cs="Times New Roman"/>
          <w:sz w:val="24"/>
          <w:szCs w:val="24"/>
        </w:rPr>
        <w:t xml:space="preserve">по учебной и методической деятельности </w:t>
      </w:r>
    </w:p>
    <w:p w:rsidR="0080619C" w:rsidRPr="005520DD" w:rsidRDefault="0080619C" w:rsidP="00EC4FF4">
      <w:pPr>
        <w:spacing w:after="120"/>
      </w:pPr>
      <w:r w:rsidRPr="005520DD">
        <w:rPr>
          <w:rFonts w:ascii="Times New Roman" w:hAnsi="Times New Roman" w:cs="Times New Roman"/>
          <w:sz w:val="24"/>
          <w:szCs w:val="24"/>
        </w:rPr>
        <w:t xml:space="preserve"> </w:t>
      </w:r>
    </w:p>
    <w:sectPr w:rsidR="0080619C" w:rsidRPr="005520DD" w:rsidSect="00DA293E">
      <w:pgSz w:w="11906" w:h="16838"/>
      <w:pgMar w:top="1134" w:right="746" w:bottom="1134" w:left="16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8E2"/>
    <w:multiLevelType w:val="multilevel"/>
    <w:tmpl w:val="09E4DDD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815B23"/>
    <w:multiLevelType w:val="multilevel"/>
    <w:tmpl w:val="4448FD56"/>
    <w:lvl w:ilvl="0">
      <w:start w:val="1"/>
      <w:numFmt w:val="decimal"/>
      <w:lvlText w:val="%1."/>
      <w:lvlJc w:val="left"/>
      <w:pPr>
        <w:ind w:left="360"/>
      </w:pPr>
      <w:rPr>
        <w:rFonts w:cs="Times New Roman"/>
        <w:vertAlign w:val="baseline"/>
      </w:rPr>
    </w:lvl>
    <w:lvl w:ilvl="1">
      <w:start w:val="1"/>
      <w:numFmt w:val="decimal"/>
      <w:lvlText w:val="%1.%2."/>
      <w:lvlJc w:val="left"/>
      <w:pPr>
        <w:ind w:left="792" w:firstLine="360"/>
      </w:pPr>
      <w:rPr>
        <w:rFonts w:cs="Times New Roman"/>
        <w:vertAlign w:val="baseline"/>
      </w:rPr>
    </w:lvl>
    <w:lvl w:ilvl="2">
      <w:start w:val="1"/>
      <w:numFmt w:val="decimal"/>
      <w:lvlText w:val="%1.%2.%3."/>
      <w:lvlJc w:val="left"/>
      <w:pPr>
        <w:ind w:left="1224" w:firstLine="720"/>
      </w:pPr>
      <w:rPr>
        <w:rFonts w:cs="Times New Roman"/>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2">
    <w:nsid w:val="23B47191"/>
    <w:multiLevelType w:val="multilevel"/>
    <w:tmpl w:val="45C623E4"/>
    <w:lvl w:ilvl="0">
      <w:start w:val="1"/>
      <w:numFmt w:val="decimal"/>
      <w:lvlText w:val="%1."/>
      <w:lvlJc w:val="left"/>
      <w:pPr>
        <w:ind w:left="360"/>
      </w:pPr>
      <w:rPr>
        <w:rFonts w:cs="Times New Roman"/>
        <w:vertAlign w:val="baseline"/>
      </w:rPr>
    </w:lvl>
    <w:lvl w:ilvl="1">
      <w:start w:val="1"/>
      <w:numFmt w:val="decimal"/>
      <w:lvlText w:val="%1.%2."/>
      <w:lvlJc w:val="left"/>
      <w:pPr>
        <w:ind w:left="792" w:firstLine="360"/>
      </w:pPr>
      <w:rPr>
        <w:rFonts w:cs="Times New Roman"/>
        <w:vertAlign w:val="baseline"/>
      </w:rPr>
    </w:lvl>
    <w:lvl w:ilvl="2">
      <w:start w:val="1"/>
      <w:numFmt w:val="decimal"/>
      <w:lvlText w:val="%1.%2.%3."/>
      <w:lvlJc w:val="left"/>
      <w:pPr>
        <w:ind w:left="1224" w:firstLine="720"/>
      </w:pPr>
      <w:rPr>
        <w:rFonts w:cs="Times New Roman"/>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3">
    <w:nsid w:val="280216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A4D121C"/>
    <w:multiLevelType w:val="multilevel"/>
    <w:tmpl w:val="D27A1ACE"/>
    <w:lvl w:ilvl="0">
      <w:start w:val="1"/>
      <w:numFmt w:val="decimal"/>
      <w:lvlText w:val="%1."/>
      <w:lvlJc w:val="left"/>
      <w:pPr>
        <w:ind w:left="720" w:firstLine="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4633641F"/>
    <w:multiLevelType w:val="multilevel"/>
    <w:tmpl w:val="7CB246EA"/>
    <w:lvl w:ilvl="0">
      <w:start w:val="1"/>
      <w:numFmt w:val="decimal"/>
      <w:lvlText w:val="%1."/>
      <w:lvlJc w:val="left"/>
      <w:pPr>
        <w:ind w:left="360"/>
      </w:pPr>
      <w:rPr>
        <w:rFonts w:cs="Times New Roman"/>
        <w:vertAlign w:val="baseline"/>
      </w:rPr>
    </w:lvl>
    <w:lvl w:ilvl="1">
      <w:start w:val="1"/>
      <w:numFmt w:val="decimal"/>
      <w:lvlText w:val="%1.%2."/>
      <w:lvlJc w:val="left"/>
      <w:pPr>
        <w:ind w:left="792" w:firstLine="360"/>
      </w:pPr>
      <w:rPr>
        <w:rFonts w:cs="Times New Roman"/>
        <w:vertAlign w:val="baseline"/>
      </w:rPr>
    </w:lvl>
    <w:lvl w:ilvl="2">
      <w:start w:val="1"/>
      <w:numFmt w:val="decimal"/>
      <w:lvlText w:val="%1.%2.%3."/>
      <w:lvlJc w:val="left"/>
      <w:pPr>
        <w:ind w:left="1224" w:firstLine="720"/>
      </w:pPr>
      <w:rPr>
        <w:rFonts w:cs="Times New Roman"/>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6">
    <w:nsid w:val="4BD334FD"/>
    <w:multiLevelType w:val="hybridMultilevel"/>
    <w:tmpl w:val="12E653B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4E04429C"/>
    <w:multiLevelType w:val="multilevel"/>
    <w:tmpl w:val="4E348A6C"/>
    <w:lvl w:ilvl="0">
      <w:start w:val="1"/>
      <w:numFmt w:val="decimal"/>
      <w:lvlText w:val="%1."/>
      <w:lvlJc w:val="left"/>
      <w:pPr>
        <w:ind w:left="360"/>
      </w:pPr>
      <w:rPr>
        <w:rFonts w:cs="Times New Roman"/>
        <w:vertAlign w:val="baseline"/>
      </w:rPr>
    </w:lvl>
    <w:lvl w:ilvl="1">
      <w:start w:val="1"/>
      <w:numFmt w:val="decimal"/>
      <w:lvlText w:val="%1.%2."/>
      <w:lvlJc w:val="left"/>
      <w:pPr>
        <w:ind w:left="792" w:firstLine="360"/>
      </w:pPr>
      <w:rPr>
        <w:rFonts w:cs="Times New Roman"/>
        <w:vertAlign w:val="baseline"/>
      </w:rPr>
    </w:lvl>
    <w:lvl w:ilvl="2">
      <w:start w:val="1"/>
      <w:numFmt w:val="decimal"/>
      <w:lvlText w:val="%1.%2.%3."/>
      <w:lvlJc w:val="left"/>
      <w:pPr>
        <w:ind w:left="1224" w:firstLine="720"/>
      </w:pPr>
      <w:rPr>
        <w:rFonts w:cs="Times New Roman"/>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8">
    <w:nsid w:val="511B47A6"/>
    <w:multiLevelType w:val="multilevel"/>
    <w:tmpl w:val="CBCA9662"/>
    <w:lvl w:ilvl="0">
      <w:start w:val="1"/>
      <w:numFmt w:val="decimal"/>
      <w:lvlText w:val="%1."/>
      <w:lvlJc w:val="left"/>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nsid w:val="5ACA353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5C4B6FC7"/>
    <w:multiLevelType w:val="multilevel"/>
    <w:tmpl w:val="F9F250D0"/>
    <w:lvl w:ilvl="0">
      <w:start w:val="1"/>
      <w:numFmt w:val="decimal"/>
      <w:lvlText w:val="%1."/>
      <w:lvlJc w:val="left"/>
      <w:pPr>
        <w:ind w:left="0" w:firstLine="0"/>
      </w:pPr>
      <w:rPr>
        <w:rFonts w:cs="Times New Roman" w:hint="default"/>
        <w:vertAlign w:val="baseline"/>
      </w:rPr>
    </w:lvl>
    <w:lvl w:ilvl="1">
      <w:start w:val="1"/>
      <w:numFmt w:val="lowerLetter"/>
      <w:lvlText w:val="%2."/>
      <w:lvlJc w:val="left"/>
      <w:pPr>
        <w:ind w:left="1440" w:firstLine="1080"/>
      </w:pPr>
      <w:rPr>
        <w:rFonts w:cs="Times New Roman" w:hint="default"/>
        <w:vertAlign w:val="baseline"/>
      </w:rPr>
    </w:lvl>
    <w:lvl w:ilvl="2">
      <w:start w:val="1"/>
      <w:numFmt w:val="lowerRoman"/>
      <w:lvlText w:val="%3."/>
      <w:lvlJc w:val="right"/>
      <w:pPr>
        <w:ind w:left="2160" w:firstLine="1980"/>
      </w:pPr>
      <w:rPr>
        <w:rFonts w:cs="Times New Roman" w:hint="default"/>
        <w:vertAlign w:val="baseline"/>
      </w:rPr>
    </w:lvl>
    <w:lvl w:ilvl="3">
      <w:start w:val="1"/>
      <w:numFmt w:val="decimal"/>
      <w:lvlText w:val="%4."/>
      <w:lvlJc w:val="left"/>
      <w:pPr>
        <w:ind w:left="2880" w:firstLine="2520"/>
      </w:pPr>
      <w:rPr>
        <w:rFonts w:cs="Times New Roman" w:hint="default"/>
        <w:vertAlign w:val="baseline"/>
      </w:rPr>
    </w:lvl>
    <w:lvl w:ilvl="4">
      <w:start w:val="1"/>
      <w:numFmt w:val="lowerLetter"/>
      <w:lvlText w:val="%5."/>
      <w:lvlJc w:val="left"/>
      <w:pPr>
        <w:ind w:left="3600" w:firstLine="3240"/>
      </w:pPr>
      <w:rPr>
        <w:rFonts w:cs="Times New Roman" w:hint="default"/>
        <w:vertAlign w:val="baseline"/>
      </w:rPr>
    </w:lvl>
    <w:lvl w:ilvl="5">
      <w:start w:val="1"/>
      <w:numFmt w:val="lowerRoman"/>
      <w:lvlText w:val="%6."/>
      <w:lvlJc w:val="right"/>
      <w:pPr>
        <w:ind w:left="4320" w:firstLine="4140"/>
      </w:pPr>
      <w:rPr>
        <w:rFonts w:cs="Times New Roman" w:hint="default"/>
        <w:vertAlign w:val="baseline"/>
      </w:rPr>
    </w:lvl>
    <w:lvl w:ilvl="6">
      <w:start w:val="1"/>
      <w:numFmt w:val="decimal"/>
      <w:lvlText w:val="%7."/>
      <w:lvlJc w:val="left"/>
      <w:pPr>
        <w:ind w:left="5040" w:firstLine="4680"/>
      </w:pPr>
      <w:rPr>
        <w:rFonts w:cs="Times New Roman" w:hint="default"/>
        <w:vertAlign w:val="baseline"/>
      </w:rPr>
    </w:lvl>
    <w:lvl w:ilvl="7">
      <w:start w:val="1"/>
      <w:numFmt w:val="lowerLetter"/>
      <w:lvlText w:val="%8."/>
      <w:lvlJc w:val="left"/>
      <w:pPr>
        <w:ind w:left="5760" w:firstLine="5400"/>
      </w:pPr>
      <w:rPr>
        <w:rFonts w:cs="Times New Roman" w:hint="default"/>
        <w:vertAlign w:val="baseline"/>
      </w:rPr>
    </w:lvl>
    <w:lvl w:ilvl="8">
      <w:start w:val="1"/>
      <w:numFmt w:val="lowerRoman"/>
      <w:lvlText w:val="%9."/>
      <w:lvlJc w:val="right"/>
      <w:pPr>
        <w:ind w:left="6480" w:firstLine="6300"/>
      </w:pPr>
      <w:rPr>
        <w:rFonts w:cs="Times New Roman" w:hint="default"/>
        <w:vertAlign w:val="baseline"/>
      </w:rPr>
    </w:lvl>
  </w:abstractNum>
  <w:abstractNum w:abstractNumId="11">
    <w:nsid w:val="60020675"/>
    <w:multiLevelType w:val="multilevel"/>
    <w:tmpl w:val="B44A211E"/>
    <w:lvl w:ilvl="0">
      <w:start w:val="1"/>
      <w:numFmt w:val="decimal"/>
      <w:lvlText w:val="%1."/>
      <w:lvlJc w:val="left"/>
      <w:pPr>
        <w:ind w:left="360"/>
      </w:pPr>
      <w:rPr>
        <w:rFonts w:cs="Times New Roman"/>
        <w:vertAlign w:val="baseline"/>
      </w:rPr>
    </w:lvl>
    <w:lvl w:ilvl="1">
      <w:start w:val="1"/>
      <w:numFmt w:val="decimal"/>
      <w:lvlText w:val="%1.%2."/>
      <w:lvlJc w:val="left"/>
      <w:pPr>
        <w:ind w:left="792" w:firstLine="360"/>
      </w:pPr>
      <w:rPr>
        <w:rFonts w:cs="Times New Roman"/>
        <w:vertAlign w:val="baseline"/>
      </w:rPr>
    </w:lvl>
    <w:lvl w:ilvl="2">
      <w:start w:val="1"/>
      <w:numFmt w:val="decimal"/>
      <w:lvlText w:val="%1.%2.%3."/>
      <w:lvlJc w:val="left"/>
      <w:pPr>
        <w:ind w:left="1224" w:firstLine="720"/>
      </w:pPr>
      <w:rPr>
        <w:rFonts w:cs="Times New Roman"/>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2">
    <w:nsid w:val="66CD044D"/>
    <w:multiLevelType w:val="multilevel"/>
    <w:tmpl w:val="793A00A2"/>
    <w:lvl w:ilvl="0">
      <w:start w:val="1"/>
      <w:numFmt w:val="decimal"/>
      <w:lvlText w:val="%1."/>
      <w:lvlJc w:val="left"/>
      <w:pPr>
        <w:ind w:left="360"/>
      </w:pPr>
      <w:rPr>
        <w:rFonts w:cs="Times New Roman"/>
        <w:vertAlign w:val="baseline"/>
      </w:rPr>
    </w:lvl>
    <w:lvl w:ilvl="1">
      <w:start w:val="1"/>
      <w:numFmt w:val="decimal"/>
      <w:lvlText w:val="%1.%2."/>
      <w:lvlJc w:val="left"/>
      <w:pPr>
        <w:ind w:left="792" w:firstLine="360"/>
      </w:pPr>
      <w:rPr>
        <w:rFonts w:cs="Times New Roman"/>
        <w:vertAlign w:val="baseline"/>
      </w:rPr>
    </w:lvl>
    <w:lvl w:ilvl="2">
      <w:start w:val="1"/>
      <w:numFmt w:val="decimal"/>
      <w:lvlText w:val="%1.%2.%3."/>
      <w:lvlJc w:val="left"/>
      <w:pPr>
        <w:ind w:left="1224" w:firstLine="720"/>
      </w:pPr>
      <w:rPr>
        <w:rFonts w:cs="Times New Roman"/>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3">
    <w:nsid w:val="6D6F1D7F"/>
    <w:multiLevelType w:val="multilevel"/>
    <w:tmpl w:val="432C4D6A"/>
    <w:lvl w:ilvl="0">
      <w:start w:val="9"/>
      <w:numFmt w:val="decimal"/>
      <w:lvlText w:val="%1."/>
      <w:lvlJc w:val="left"/>
      <w:pPr>
        <w:ind w:left="360" w:hanging="360"/>
      </w:pPr>
      <w:rPr>
        <w:rFonts w:cs="Times New Roman" w:hint="default"/>
        <w:vertAlign w:val="baseline"/>
      </w:rPr>
    </w:lvl>
    <w:lvl w:ilvl="1">
      <w:start w:val="1"/>
      <w:numFmt w:val="decimal"/>
      <w:lvlText w:val="%1.%2."/>
      <w:lvlJc w:val="left"/>
      <w:pPr>
        <w:ind w:left="792" w:hanging="432"/>
      </w:pPr>
      <w:rPr>
        <w:rFonts w:cs="Times New Roman" w:hint="default"/>
        <w:vertAlign w:val="baseline"/>
      </w:rPr>
    </w:lvl>
    <w:lvl w:ilvl="2">
      <w:start w:val="1"/>
      <w:numFmt w:val="decimal"/>
      <w:lvlText w:val="%1.%2.%3."/>
      <w:lvlJc w:val="left"/>
      <w:pPr>
        <w:ind w:left="1224" w:hanging="504"/>
      </w:pPr>
      <w:rPr>
        <w:rFonts w:cs="Times New Roman" w:hint="default"/>
        <w:vertAlign w:val="baseline"/>
      </w:rPr>
    </w:lvl>
    <w:lvl w:ilvl="3">
      <w:start w:val="1"/>
      <w:numFmt w:val="decimal"/>
      <w:lvlText w:val="%1.%2.%3.%4."/>
      <w:lvlJc w:val="left"/>
      <w:pPr>
        <w:ind w:left="1728" w:hanging="648"/>
      </w:pPr>
      <w:rPr>
        <w:rFonts w:cs="Times New Roman" w:hint="default"/>
        <w:vertAlign w:val="baseline"/>
      </w:rPr>
    </w:lvl>
    <w:lvl w:ilvl="4">
      <w:start w:val="1"/>
      <w:numFmt w:val="decimal"/>
      <w:lvlText w:val="%1.%2.%3.%4.%5."/>
      <w:lvlJc w:val="left"/>
      <w:pPr>
        <w:ind w:left="2232" w:hanging="792"/>
      </w:pPr>
      <w:rPr>
        <w:rFonts w:cs="Times New Roman" w:hint="default"/>
        <w:vertAlign w:val="baseline"/>
      </w:rPr>
    </w:lvl>
    <w:lvl w:ilvl="5">
      <w:start w:val="1"/>
      <w:numFmt w:val="decimal"/>
      <w:lvlText w:val="%1.%2.%3.%4.%5.%6."/>
      <w:lvlJc w:val="left"/>
      <w:pPr>
        <w:ind w:left="2736" w:hanging="936"/>
      </w:pPr>
      <w:rPr>
        <w:rFonts w:cs="Times New Roman" w:hint="default"/>
        <w:vertAlign w:val="baseline"/>
      </w:rPr>
    </w:lvl>
    <w:lvl w:ilvl="6">
      <w:start w:val="1"/>
      <w:numFmt w:val="decimal"/>
      <w:lvlText w:val="%1.%2.%3.%4.%5.%6.%7."/>
      <w:lvlJc w:val="left"/>
      <w:pPr>
        <w:ind w:left="3240" w:hanging="1080"/>
      </w:pPr>
      <w:rPr>
        <w:rFonts w:cs="Times New Roman" w:hint="default"/>
        <w:vertAlign w:val="baseline"/>
      </w:rPr>
    </w:lvl>
    <w:lvl w:ilvl="7">
      <w:start w:val="1"/>
      <w:numFmt w:val="decimal"/>
      <w:lvlText w:val="%1.%2.%3.%4.%5.%6.%7.%8."/>
      <w:lvlJc w:val="left"/>
      <w:pPr>
        <w:ind w:left="3744" w:hanging="1224"/>
      </w:pPr>
      <w:rPr>
        <w:rFonts w:cs="Times New Roman" w:hint="default"/>
        <w:vertAlign w:val="baseline"/>
      </w:rPr>
    </w:lvl>
    <w:lvl w:ilvl="8">
      <w:start w:val="1"/>
      <w:numFmt w:val="decimal"/>
      <w:lvlText w:val="%1.%2.%3.%4.%5.%6.%7.%8.%9."/>
      <w:lvlJc w:val="left"/>
      <w:pPr>
        <w:ind w:left="4320" w:hanging="1440"/>
      </w:pPr>
      <w:rPr>
        <w:rFonts w:cs="Times New Roman" w:hint="default"/>
        <w:vertAlign w:val="baseline"/>
      </w:rPr>
    </w:lvl>
  </w:abstractNum>
  <w:abstractNum w:abstractNumId="14">
    <w:nsid w:val="6E8A76A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F0616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5D4150B"/>
    <w:multiLevelType w:val="multilevel"/>
    <w:tmpl w:val="DB68A736"/>
    <w:lvl w:ilvl="0">
      <w:start w:val="1"/>
      <w:numFmt w:val="decimal"/>
      <w:lvlText w:val="%1."/>
      <w:lvlJc w:val="left"/>
      <w:pPr>
        <w:ind w:left="360"/>
      </w:pPr>
      <w:rPr>
        <w:rFonts w:cs="Times New Roman"/>
        <w:vertAlign w:val="baseline"/>
      </w:rPr>
    </w:lvl>
    <w:lvl w:ilvl="1">
      <w:start w:val="1"/>
      <w:numFmt w:val="decimal"/>
      <w:lvlText w:val="%1.%2."/>
      <w:lvlJc w:val="left"/>
      <w:pPr>
        <w:ind w:left="792" w:firstLine="360"/>
      </w:pPr>
      <w:rPr>
        <w:rFonts w:cs="Times New Roman"/>
        <w:vertAlign w:val="baseline"/>
      </w:rPr>
    </w:lvl>
    <w:lvl w:ilvl="2">
      <w:start w:val="1"/>
      <w:numFmt w:val="decimal"/>
      <w:lvlText w:val="%1.%2.%3."/>
      <w:lvlJc w:val="left"/>
      <w:pPr>
        <w:ind w:left="1224" w:firstLine="720"/>
      </w:pPr>
      <w:rPr>
        <w:rFonts w:cs="Times New Roman"/>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7">
    <w:nsid w:val="7E205CD6"/>
    <w:multiLevelType w:val="multilevel"/>
    <w:tmpl w:val="82383490"/>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1"/>
  </w:num>
  <w:num w:numId="2">
    <w:abstractNumId w:val="5"/>
  </w:num>
  <w:num w:numId="3">
    <w:abstractNumId w:val="12"/>
  </w:num>
  <w:num w:numId="4">
    <w:abstractNumId w:val="11"/>
  </w:num>
  <w:num w:numId="5">
    <w:abstractNumId w:val="16"/>
  </w:num>
  <w:num w:numId="6">
    <w:abstractNumId w:val="2"/>
  </w:num>
  <w:num w:numId="7">
    <w:abstractNumId w:val="4"/>
  </w:num>
  <w:num w:numId="8">
    <w:abstractNumId w:val="13"/>
  </w:num>
  <w:num w:numId="9">
    <w:abstractNumId w:val="8"/>
  </w:num>
  <w:num w:numId="10">
    <w:abstractNumId w:val="7"/>
  </w:num>
  <w:num w:numId="11">
    <w:abstractNumId w:val="17"/>
  </w:num>
  <w:num w:numId="12">
    <w:abstractNumId w:val="3"/>
  </w:num>
  <w:num w:numId="13">
    <w:abstractNumId w:val="14"/>
  </w:num>
  <w:num w:numId="14">
    <w:abstractNumId w:val="15"/>
  </w:num>
  <w:num w:numId="15">
    <w:abstractNumId w:val="9"/>
  </w:num>
  <w:num w:numId="16">
    <w:abstractNumId w:val="0"/>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686A"/>
    <w:rsid w:val="00015E3C"/>
    <w:rsid w:val="00017499"/>
    <w:rsid w:val="0002330E"/>
    <w:rsid w:val="00044FB7"/>
    <w:rsid w:val="000532A2"/>
    <w:rsid w:val="00054290"/>
    <w:rsid w:val="00062B2C"/>
    <w:rsid w:val="00063A34"/>
    <w:rsid w:val="000775E4"/>
    <w:rsid w:val="00095279"/>
    <w:rsid w:val="000C30C1"/>
    <w:rsid w:val="0010096C"/>
    <w:rsid w:val="00106D20"/>
    <w:rsid w:val="00126561"/>
    <w:rsid w:val="00140202"/>
    <w:rsid w:val="0015658D"/>
    <w:rsid w:val="001667C1"/>
    <w:rsid w:val="001F0FBB"/>
    <w:rsid w:val="00210D3F"/>
    <w:rsid w:val="002336C0"/>
    <w:rsid w:val="0030036D"/>
    <w:rsid w:val="00352CC5"/>
    <w:rsid w:val="00363D9B"/>
    <w:rsid w:val="00370FBD"/>
    <w:rsid w:val="00385E73"/>
    <w:rsid w:val="003A67BD"/>
    <w:rsid w:val="003D1ADD"/>
    <w:rsid w:val="003F02E5"/>
    <w:rsid w:val="00420015"/>
    <w:rsid w:val="00464A94"/>
    <w:rsid w:val="00486DA4"/>
    <w:rsid w:val="00487C85"/>
    <w:rsid w:val="004A128A"/>
    <w:rsid w:val="004B5D8F"/>
    <w:rsid w:val="004B66F5"/>
    <w:rsid w:val="004D5B46"/>
    <w:rsid w:val="004E2F72"/>
    <w:rsid w:val="004E6580"/>
    <w:rsid w:val="005334C7"/>
    <w:rsid w:val="00542017"/>
    <w:rsid w:val="005520DD"/>
    <w:rsid w:val="005809E7"/>
    <w:rsid w:val="005843E7"/>
    <w:rsid w:val="0059686A"/>
    <w:rsid w:val="005F0C00"/>
    <w:rsid w:val="00607FF8"/>
    <w:rsid w:val="0061794D"/>
    <w:rsid w:val="00647DE9"/>
    <w:rsid w:val="00657BB4"/>
    <w:rsid w:val="00676D5E"/>
    <w:rsid w:val="0067737C"/>
    <w:rsid w:val="006D7EE1"/>
    <w:rsid w:val="00742BEC"/>
    <w:rsid w:val="00751EF2"/>
    <w:rsid w:val="007B2178"/>
    <w:rsid w:val="007B37F6"/>
    <w:rsid w:val="007F592C"/>
    <w:rsid w:val="0080130B"/>
    <w:rsid w:val="00802B4D"/>
    <w:rsid w:val="0080619C"/>
    <w:rsid w:val="008C79F3"/>
    <w:rsid w:val="008D5F2A"/>
    <w:rsid w:val="008E090B"/>
    <w:rsid w:val="00922D86"/>
    <w:rsid w:val="009262AF"/>
    <w:rsid w:val="009541A8"/>
    <w:rsid w:val="00964C7F"/>
    <w:rsid w:val="009A5530"/>
    <w:rsid w:val="009B0B35"/>
    <w:rsid w:val="009B1CF1"/>
    <w:rsid w:val="00A2300F"/>
    <w:rsid w:val="00A36506"/>
    <w:rsid w:val="00AB3AE7"/>
    <w:rsid w:val="00AD2B29"/>
    <w:rsid w:val="00B07963"/>
    <w:rsid w:val="00B2697D"/>
    <w:rsid w:val="00B30070"/>
    <w:rsid w:val="00B338A7"/>
    <w:rsid w:val="00B40B5F"/>
    <w:rsid w:val="00B42F27"/>
    <w:rsid w:val="00B97BAB"/>
    <w:rsid w:val="00BD5A11"/>
    <w:rsid w:val="00C03E0F"/>
    <w:rsid w:val="00C34A60"/>
    <w:rsid w:val="00C46A96"/>
    <w:rsid w:val="00C63033"/>
    <w:rsid w:val="00CD25A1"/>
    <w:rsid w:val="00CE6491"/>
    <w:rsid w:val="00CE754B"/>
    <w:rsid w:val="00D10809"/>
    <w:rsid w:val="00D51639"/>
    <w:rsid w:val="00D54E2F"/>
    <w:rsid w:val="00D62653"/>
    <w:rsid w:val="00D90AD9"/>
    <w:rsid w:val="00DA293E"/>
    <w:rsid w:val="00E00D80"/>
    <w:rsid w:val="00E35688"/>
    <w:rsid w:val="00E879D2"/>
    <w:rsid w:val="00EC4FF4"/>
    <w:rsid w:val="00ED128F"/>
    <w:rsid w:val="00EE2A38"/>
    <w:rsid w:val="00F33E62"/>
    <w:rsid w:val="00F3766B"/>
    <w:rsid w:val="00F40491"/>
    <w:rsid w:val="00F75036"/>
    <w:rsid w:val="00F7682B"/>
    <w:rsid w:val="00F82077"/>
    <w:rsid w:val="00F92948"/>
    <w:rsid w:val="00FB2DD3"/>
    <w:rsid w:val="00FB4BEC"/>
    <w:rsid w:val="00FC7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033"/>
    <w:pPr>
      <w:spacing w:line="276" w:lineRule="auto"/>
    </w:pPr>
    <w:rPr>
      <w:rFonts w:eastAsia="Times New Roman"/>
      <w:color w:val="000000"/>
      <w:sz w:val="22"/>
    </w:rPr>
  </w:style>
  <w:style w:type="paragraph" w:styleId="1">
    <w:name w:val="heading 1"/>
    <w:basedOn w:val="10"/>
    <w:next w:val="10"/>
    <w:qFormat/>
    <w:rsid w:val="0059686A"/>
    <w:pPr>
      <w:keepNext/>
      <w:keepLines/>
      <w:spacing w:before="480" w:after="120"/>
      <w:contextualSpacing/>
      <w:outlineLvl w:val="0"/>
    </w:pPr>
    <w:rPr>
      <w:b/>
      <w:sz w:val="48"/>
    </w:rPr>
  </w:style>
  <w:style w:type="paragraph" w:styleId="2">
    <w:name w:val="heading 2"/>
    <w:basedOn w:val="10"/>
    <w:next w:val="10"/>
    <w:qFormat/>
    <w:rsid w:val="0059686A"/>
    <w:pPr>
      <w:keepNext/>
      <w:keepLines/>
      <w:spacing w:before="360" w:after="80"/>
      <w:contextualSpacing/>
      <w:outlineLvl w:val="1"/>
    </w:pPr>
    <w:rPr>
      <w:b/>
      <w:sz w:val="36"/>
    </w:rPr>
  </w:style>
  <w:style w:type="paragraph" w:styleId="3">
    <w:name w:val="heading 3"/>
    <w:basedOn w:val="10"/>
    <w:next w:val="10"/>
    <w:qFormat/>
    <w:rsid w:val="0059686A"/>
    <w:pPr>
      <w:keepNext/>
      <w:keepLines/>
      <w:spacing w:before="280" w:after="80"/>
      <w:contextualSpacing/>
      <w:outlineLvl w:val="2"/>
    </w:pPr>
    <w:rPr>
      <w:b/>
      <w:sz w:val="28"/>
    </w:rPr>
  </w:style>
  <w:style w:type="paragraph" w:styleId="4">
    <w:name w:val="heading 4"/>
    <w:basedOn w:val="10"/>
    <w:next w:val="10"/>
    <w:qFormat/>
    <w:rsid w:val="0059686A"/>
    <w:pPr>
      <w:keepNext/>
      <w:keepLines/>
      <w:spacing w:before="240" w:after="40"/>
      <w:contextualSpacing/>
      <w:outlineLvl w:val="3"/>
    </w:pPr>
    <w:rPr>
      <w:b/>
      <w:sz w:val="24"/>
    </w:rPr>
  </w:style>
  <w:style w:type="paragraph" w:styleId="5">
    <w:name w:val="heading 5"/>
    <w:basedOn w:val="10"/>
    <w:next w:val="10"/>
    <w:qFormat/>
    <w:rsid w:val="0059686A"/>
    <w:pPr>
      <w:keepNext/>
      <w:keepLines/>
      <w:spacing w:before="220" w:after="40"/>
      <w:contextualSpacing/>
      <w:outlineLvl w:val="4"/>
    </w:pPr>
    <w:rPr>
      <w:b/>
    </w:rPr>
  </w:style>
  <w:style w:type="paragraph" w:styleId="6">
    <w:name w:val="heading 6"/>
    <w:basedOn w:val="10"/>
    <w:next w:val="10"/>
    <w:qFormat/>
    <w:rsid w:val="0059686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9686A"/>
    <w:pPr>
      <w:spacing w:line="276" w:lineRule="auto"/>
    </w:pPr>
    <w:rPr>
      <w:rFonts w:eastAsia="Times New Roman"/>
      <w:color w:val="000000"/>
      <w:sz w:val="22"/>
    </w:rPr>
  </w:style>
  <w:style w:type="table" w:customStyle="1" w:styleId="TableNormal1">
    <w:name w:val="Table Normal1"/>
    <w:rsid w:val="0059686A"/>
    <w:pPr>
      <w:spacing w:line="276" w:lineRule="auto"/>
    </w:pPr>
    <w:rPr>
      <w:rFonts w:eastAsia="Times New Roman"/>
      <w:color w:val="000000"/>
      <w:sz w:val="22"/>
    </w:rPr>
    <w:tblPr>
      <w:tblCellMar>
        <w:top w:w="0" w:type="dxa"/>
        <w:left w:w="0" w:type="dxa"/>
        <w:bottom w:w="0" w:type="dxa"/>
        <w:right w:w="0" w:type="dxa"/>
      </w:tblCellMar>
    </w:tblPr>
  </w:style>
  <w:style w:type="paragraph" w:styleId="a3">
    <w:name w:val="Title"/>
    <w:basedOn w:val="10"/>
    <w:next w:val="10"/>
    <w:qFormat/>
    <w:rsid w:val="0059686A"/>
    <w:pPr>
      <w:keepNext/>
      <w:keepLines/>
      <w:spacing w:before="480" w:after="120"/>
      <w:contextualSpacing/>
    </w:pPr>
    <w:rPr>
      <w:b/>
      <w:sz w:val="72"/>
    </w:rPr>
  </w:style>
  <w:style w:type="paragraph" w:styleId="a4">
    <w:name w:val="Subtitle"/>
    <w:basedOn w:val="10"/>
    <w:next w:val="10"/>
    <w:qFormat/>
    <w:rsid w:val="0059686A"/>
    <w:pPr>
      <w:keepNext/>
      <w:keepLines/>
      <w:spacing w:before="360" w:after="80"/>
      <w:contextualSpacing/>
    </w:pPr>
    <w:rPr>
      <w:rFonts w:ascii="Georgia" w:hAnsi="Georgia" w:cs="Georgia"/>
      <w:i/>
      <w:color w:val="666666"/>
      <w:sz w:val="48"/>
    </w:rPr>
  </w:style>
  <w:style w:type="table" w:customStyle="1" w:styleId="a5">
    <w:name w:val="Стиль"/>
    <w:basedOn w:val="TableNormal1"/>
    <w:rsid w:val="0059686A"/>
    <w:tblPr>
      <w:tblStyleRowBandSize w:val="1"/>
      <w:tblStyleColBandSize w:val="1"/>
      <w:tblCellMar>
        <w:top w:w="0" w:type="dxa"/>
        <w:left w:w="108" w:type="dxa"/>
        <w:bottom w:w="0" w:type="dxa"/>
        <w:right w:w="108" w:type="dxa"/>
      </w:tblCellMar>
    </w:tblPr>
  </w:style>
  <w:style w:type="table" w:customStyle="1" w:styleId="20">
    <w:name w:val="Стиль2"/>
    <w:basedOn w:val="TableNormal1"/>
    <w:rsid w:val="0059686A"/>
    <w:tblPr>
      <w:tblStyleRowBandSize w:val="1"/>
      <w:tblStyleColBandSize w:val="1"/>
      <w:tblCellMar>
        <w:top w:w="0" w:type="dxa"/>
        <w:left w:w="108" w:type="dxa"/>
        <w:bottom w:w="0" w:type="dxa"/>
        <w:right w:w="108" w:type="dxa"/>
      </w:tblCellMar>
    </w:tblPr>
  </w:style>
  <w:style w:type="table" w:customStyle="1" w:styleId="11">
    <w:name w:val="Стиль1"/>
    <w:basedOn w:val="TableNormal1"/>
    <w:rsid w:val="0059686A"/>
    <w:tblPr>
      <w:tblStyleRowBandSize w:val="1"/>
      <w:tblStyleColBandSize w:val="1"/>
      <w:tblCellMar>
        <w:top w:w="0" w:type="dxa"/>
        <w:left w:w="108" w:type="dxa"/>
        <w:bottom w:w="0" w:type="dxa"/>
        <w:right w:w="108" w:type="dxa"/>
      </w:tblCellMar>
    </w:tblPr>
  </w:style>
  <w:style w:type="character" w:styleId="a6">
    <w:name w:val="Strong"/>
    <w:basedOn w:val="a0"/>
    <w:uiPriority w:val="22"/>
    <w:qFormat/>
    <w:rsid w:val="00CE6491"/>
    <w:rPr>
      <w:rFonts w:cs="Times New Roman"/>
      <w:b/>
      <w:bCs/>
    </w:rPr>
  </w:style>
  <w:style w:type="character" w:styleId="a7">
    <w:name w:val="Hyperlink"/>
    <w:basedOn w:val="a0"/>
    <w:semiHidden/>
    <w:rsid w:val="00CE6491"/>
    <w:rPr>
      <w:rFonts w:cs="Times New Roman"/>
      <w:color w:val="0000FF"/>
      <w:u w:val="single"/>
    </w:rPr>
  </w:style>
  <w:style w:type="paragraph" w:customStyle="1" w:styleId="12">
    <w:name w:val="Абзац списка1"/>
    <w:basedOn w:val="a"/>
    <w:rsid w:val="00EE2A38"/>
    <w:pPr>
      <w:spacing w:after="200"/>
      <w:ind w:left="720"/>
      <w:contextualSpacing/>
    </w:pPr>
    <w:rPr>
      <w:rFonts w:ascii="Calibri" w:eastAsia="Arial" w:hAnsi="Calibri" w:cs="Times New Roman"/>
      <w:color w:val="auto"/>
      <w:szCs w:val="22"/>
    </w:rPr>
  </w:style>
  <w:style w:type="character" w:styleId="a8">
    <w:name w:val="FollowedHyperlink"/>
    <w:basedOn w:val="a0"/>
    <w:rsid w:val="00D6265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11830</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13427</CharactersWithSpaces>
  <SharedDoc>false</SharedDoc>
  <HLinks>
    <vt:vector size="12" baseType="variant">
      <vt:variant>
        <vt:i4>2621476</vt:i4>
      </vt:variant>
      <vt:variant>
        <vt:i4>3</vt:i4>
      </vt:variant>
      <vt:variant>
        <vt:i4>0</vt:i4>
      </vt:variant>
      <vt:variant>
        <vt:i4>5</vt:i4>
      </vt:variant>
      <vt:variant>
        <vt:lpwstr>http://cfuv.ru/sveden/employees?p=2528</vt:lpwstr>
      </vt:variant>
      <vt:variant>
        <vt:lpwstr/>
      </vt:variant>
      <vt:variant>
        <vt:i4>2621476</vt:i4>
      </vt:variant>
      <vt:variant>
        <vt:i4>0</vt:i4>
      </vt:variant>
      <vt:variant>
        <vt:i4>0</vt:i4>
      </vt:variant>
      <vt:variant>
        <vt:i4>5</vt:i4>
      </vt:variant>
      <vt:variant>
        <vt:lpwstr>http://cfuv.ru/sveden/employees?p=2528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MW</dc:creator>
  <cp:lastModifiedBy>MW</cp:lastModifiedBy>
  <cp:revision>2</cp:revision>
  <cp:lastPrinted>2017-10-02T10:11:00Z</cp:lastPrinted>
  <dcterms:created xsi:type="dcterms:W3CDTF">2017-10-03T14:42:00Z</dcterms:created>
  <dcterms:modified xsi:type="dcterms:W3CDTF">2017-10-03T14:42:00Z</dcterms:modified>
</cp:coreProperties>
</file>