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46" w:rsidRDefault="006E2446" w:rsidP="006E2446">
      <w:pPr>
        <w:ind w:left="6237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Приложение </w:t>
      </w:r>
      <w:r w:rsidR="005463B2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к приказу</w:t>
      </w:r>
    </w:p>
    <w:p w:rsidR="006E2446" w:rsidRDefault="006E2446" w:rsidP="006E2446">
      <w:pPr>
        <w:ind w:left="623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  <w:u w:val="single"/>
        </w:rPr>
        <w:t>16.12.2014</w:t>
      </w:r>
      <w:r>
        <w:rPr>
          <w:bCs/>
          <w:color w:val="000000"/>
          <w:sz w:val="28"/>
          <w:szCs w:val="28"/>
        </w:rPr>
        <w:t xml:space="preserve">  № </w:t>
      </w:r>
      <w:r>
        <w:rPr>
          <w:bCs/>
          <w:color w:val="000000"/>
          <w:sz w:val="28"/>
          <w:szCs w:val="28"/>
          <w:u w:val="single"/>
        </w:rPr>
        <w:t>19</w:t>
      </w:r>
    </w:p>
    <w:p w:rsidR="006E2446" w:rsidRDefault="006E244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6E2446">
        <w:trPr>
          <w:trHeight w:val="4959"/>
        </w:trPr>
        <w:tc>
          <w:tcPr>
            <w:tcW w:w="4395" w:type="dxa"/>
          </w:tcPr>
          <w:p w:rsidR="006E2446" w:rsidRDefault="00FA401C">
            <w:pPr>
              <w:pStyle w:val="Heading11"/>
              <w:kinsoku w:val="0"/>
              <w:overflowPunct w:val="0"/>
              <w:snapToGrid w:val="0"/>
              <w:spacing w:line="240" w:lineRule="atLeast"/>
              <w:ind w:left="-108" w:right="-1"/>
              <w:jc w:val="center"/>
              <w:rPr>
                <w:color w:val="0000FF"/>
                <w:sz w:val="8"/>
                <w:szCs w:val="8"/>
              </w:rPr>
            </w:pPr>
            <w:r>
              <w:rPr>
                <w:b w:val="0"/>
                <w:bCs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446" w:rsidRDefault="006E2446">
            <w:pPr>
              <w:pStyle w:val="Heading11"/>
              <w:kinsoku w:val="0"/>
              <w:overflowPunct w:val="0"/>
              <w:spacing w:before="0"/>
              <w:ind w:left="0" w:right="-1"/>
              <w:jc w:val="center"/>
              <w:rPr>
                <w:color w:val="0000FF"/>
                <w:sz w:val="8"/>
                <w:szCs w:val="8"/>
              </w:rPr>
            </w:pPr>
          </w:p>
          <w:p w:rsidR="006E2446" w:rsidRDefault="006E2446">
            <w:pPr>
              <w:pStyle w:val="Heading11"/>
              <w:kinsoku w:val="0"/>
              <w:overflowPunct w:val="0"/>
              <w:spacing w:before="0"/>
              <w:ind w:left="0" w:right="-1"/>
              <w:jc w:val="center"/>
              <w:rPr>
                <w:color w:val="0000FF"/>
                <w:spacing w:val="-1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МИ</w:t>
            </w:r>
            <w:r>
              <w:rPr>
                <w:color w:val="0000FF"/>
                <w:spacing w:val="-1"/>
                <w:sz w:val="18"/>
                <w:szCs w:val="18"/>
              </w:rPr>
              <w:t xml:space="preserve">НИСТЕРСТВО </w:t>
            </w:r>
            <w:r>
              <w:rPr>
                <w:color w:val="0000FF"/>
                <w:sz w:val="18"/>
                <w:szCs w:val="18"/>
              </w:rPr>
              <w:t>О</w:t>
            </w:r>
            <w:r>
              <w:rPr>
                <w:color w:val="0000FF"/>
                <w:spacing w:val="-1"/>
                <w:sz w:val="18"/>
                <w:szCs w:val="18"/>
              </w:rPr>
              <w:t>БРАЗОВАНИЯ</w:t>
            </w:r>
          </w:p>
          <w:p w:rsidR="006E2446" w:rsidRDefault="006E2446">
            <w:pPr>
              <w:pStyle w:val="Heading11"/>
              <w:kinsoku w:val="0"/>
              <w:overflowPunct w:val="0"/>
              <w:spacing w:before="0"/>
              <w:ind w:left="0" w:right="-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pacing w:val="-1"/>
                <w:sz w:val="18"/>
                <w:szCs w:val="18"/>
              </w:rPr>
              <w:t>И НА</w:t>
            </w:r>
            <w:r>
              <w:rPr>
                <w:color w:val="0000FF"/>
                <w:sz w:val="18"/>
                <w:szCs w:val="18"/>
              </w:rPr>
              <w:t>У</w:t>
            </w:r>
            <w:r>
              <w:rPr>
                <w:color w:val="0000FF"/>
                <w:spacing w:val="-1"/>
                <w:sz w:val="18"/>
                <w:szCs w:val="18"/>
              </w:rPr>
              <w:t>К</w:t>
            </w:r>
            <w:r>
              <w:rPr>
                <w:color w:val="0000FF"/>
                <w:sz w:val="18"/>
                <w:szCs w:val="18"/>
              </w:rPr>
              <w:t xml:space="preserve">И  </w:t>
            </w:r>
            <w:r>
              <w:rPr>
                <w:color w:val="0000FF"/>
                <w:spacing w:val="-1"/>
                <w:sz w:val="18"/>
                <w:szCs w:val="18"/>
              </w:rPr>
              <w:t>Р</w:t>
            </w:r>
            <w:r>
              <w:rPr>
                <w:color w:val="0000FF"/>
                <w:spacing w:val="-2"/>
                <w:sz w:val="18"/>
                <w:szCs w:val="18"/>
              </w:rPr>
              <w:t>О</w:t>
            </w:r>
            <w:r>
              <w:rPr>
                <w:color w:val="0000FF"/>
                <w:spacing w:val="-1"/>
                <w:sz w:val="18"/>
                <w:szCs w:val="18"/>
              </w:rPr>
              <w:t>СС</w:t>
            </w:r>
            <w:r>
              <w:rPr>
                <w:color w:val="0000FF"/>
                <w:spacing w:val="-2"/>
                <w:sz w:val="18"/>
                <w:szCs w:val="18"/>
              </w:rPr>
              <w:t>И</w:t>
            </w:r>
            <w:r>
              <w:rPr>
                <w:color w:val="0000FF"/>
                <w:sz w:val="18"/>
                <w:szCs w:val="18"/>
              </w:rPr>
              <w:t>ЙСКОЙ</w:t>
            </w:r>
          </w:p>
          <w:p w:rsidR="006E2446" w:rsidRDefault="006E2446">
            <w:pPr>
              <w:pStyle w:val="Heading11"/>
              <w:kinsoku w:val="0"/>
              <w:overflowPunct w:val="0"/>
              <w:spacing w:before="0"/>
              <w:ind w:left="0" w:right="-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ФЕДЕРАЦИИ</w:t>
            </w:r>
          </w:p>
          <w:p w:rsidR="006E2446" w:rsidRDefault="006E2446">
            <w:pPr>
              <w:pStyle w:val="Heading11"/>
              <w:kinsoku w:val="0"/>
              <w:overflowPunct w:val="0"/>
              <w:spacing w:before="0"/>
              <w:ind w:left="0" w:right="-1"/>
              <w:jc w:val="center"/>
              <w:rPr>
                <w:color w:val="0000FF"/>
                <w:sz w:val="8"/>
                <w:szCs w:val="8"/>
              </w:rPr>
            </w:pPr>
          </w:p>
          <w:p w:rsidR="006E2446" w:rsidRDefault="006E2446">
            <w:pPr>
              <w:pStyle w:val="Heading11"/>
              <w:kinsoku w:val="0"/>
              <w:overflowPunct w:val="0"/>
              <w:spacing w:before="0"/>
              <w:ind w:left="0" w:right="-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Федеральное государственное автономное образовательное учреждение</w:t>
            </w:r>
          </w:p>
          <w:p w:rsidR="006E2446" w:rsidRDefault="006E2446">
            <w:pPr>
              <w:pStyle w:val="Heading11"/>
              <w:kinsoku w:val="0"/>
              <w:overflowPunct w:val="0"/>
              <w:spacing w:before="0"/>
              <w:ind w:left="0" w:right="-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высшего образования</w:t>
            </w:r>
          </w:p>
          <w:p w:rsidR="006E2446" w:rsidRDefault="006E2446">
            <w:pPr>
              <w:pStyle w:val="Heading11"/>
              <w:kinsoku w:val="0"/>
              <w:overflowPunct w:val="0"/>
              <w:spacing w:before="0"/>
              <w:ind w:left="0" w:right="-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«КРЫМСКИЙ ФЕДЕРАЛЬНЫЙ УНИВЕРСИТЕТ</w:t>
            </w:r>
          </w:p>
          <w:p w:rsidR="006E2446" w:rsidRDefault="006E2446">
            <w:pPr>
              <w:pStyle w:val="Heading11"/>
              <w:kinsoku w:val="0"/>
              <w:overflowPunct w:val="0"/>
              <w:spacing w:before="0"/>
              <w:ind w:left="0" w:right="-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имени В.И.Вернадского»</w:t>
            </w:r>
          </w:p>
          <w:p w:rsidR="006E2446" w:rsidRDefault="006E2446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(ФГАОУ ВО «КФУ им. В.И.Вернадского»)</w:t>
            </w:r>
          </w:p>
          <w:p w:rsidR="006E2446" w:rsidRDefault="006E2446">
            <w:pPr>
              <w:jc w:val="center"/>
              <w:rPr>
                <w:color w:val="0000FF"/>
                <w:sz w:val="8"/>
                <w:szCs w:val="8"/>
              </w:rPr>
            </w:pPr>
          </w:p>
          <w:p w:rsidR="006E2446" w:rsidRDefault="006E2446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проспект Академика Вернадского,  4,</w:t>
            </w:r>
          </w:p>
          <w:p w:rsidR="006E2446" w:rsidRDefault="006E2446">
            <w:pPr>
              <w:jc w:val="center"/>
              <w:rPr>
                <w:color w:val="0000FF"/>
                <w:spacing w:val="-1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г. </w:t>
            </w:r>
            <w:r>
              <w:rPr>
                <w:color w:val="0000FF"/>
                <w:spacing w:val="-1"/>
                <w:sz w:val="16"/>
                <w:szCs w:val="16"/>
              </w:rPr>
              <w:t>Симферополь</w:t>
            </w:r>
            <w:r>
              <w:rPr>
                <w:color w:val="0000FF"/>
                <w:sz w:val="16"/>
                <w:szCs w:val="16"/>
              </w:rPr>
              <w:t>,</w:t>
            </w:r>
            <w:r>
              <w:rPr>
                <w:color w:val="0000FF"/>
                <w:spacing w:val="-1"/>
                <w:sz w:val="16"/>
                <w:szCs w:val="16"/>
              </w:rPr>
              <w:t xml:space="preserve"> 295007</w:t>
            </w:r>
          </w:p>
          <w:p w:rsidR="006E2446" w:rsidRDefault="006E2446">
            <w:pPr>
              <w:jc w:val="center"/>
              <w:rPr>
                <w:color w:val="0000FF"/>
                <w:spacing w:val="-1"/>
                <w:sz w:val="16"/>
                <w:szCs w:val="16"/>
              </w:rPr>
            </w:pPr>
            <w:r>
              <w:rPr>
                <w:color w:val="0000FF"/>
                <w:spacing w:val="-1"/>
                <w:sz w:val="16"/>
                <w:szCs w:val="16"/>
              </w:rPr>
              <w:t>Тел</w:t>
            </w:r>
            <w:r>
              <w:rPr>
                <w:color w:val="0000FF"/>
                <w:sz w:val="16"/>
                <w:szCs w:val="16"/>
              </w:rPr>
              <w:t>.:</w:t>
            </w:r>
            <w:r>
              <w:rPr>
                <w:color w:val="0000FF"/>
                <w:spacing w:val="1"/>
                <w:sz w:val="16"/>
                <w:szCs w:val="16"/>
              </w:rPr>
              <w:t xml:space="preserve"> </w:t>
            </w:r>
            <w:r>
              <w:rPr>
                <w:color w:val="0000FF"/>
                <w:sz w:val="16"/>
                <w:szCs w:val="16"/>
              </w:rPr>
              <w:t>+38(0652) 54-50-36;</w:t>
            </w:r>
            <w:r>
              <w:rPr>
                <w:color w:val="0000FF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FF"/>
                <w:spacing w:val="-1"/>
                <w:sz w:val="16"/>
                <w:szCs w:val="16"/>
              </w:rPr>
              <w:t>факс</w:t>
            </w:r>
            <w:r>
              <w:rPr>
                <w:color w:val="0000FF"/>
                <w:sz w:val="16"/>
                <w:szCs w:val="16"/>
              </w:rPr>
              <w:t>:</w:t>
            </w:r>
            <w:r>
              <w:rPr>
                <w:color w:val="0000FF"/>
                <w:spacing w:val="-1"/>
                <w:sz w:val="16"/>
                <w:szCs w:val="16"/>
              </w:rPr>
              <w:t xml:space="preserve"> 54-52-46</w:t>
            </w:r>
          </w:p>
          <w:p w:rsidR="006E2446" w:rsidRPr="005463B2" w:rsidRDefault="006E2446">
            <w:pPr>
              <w:jc w:val="center"/>
              <w:rPr>
                <w:lang w:val="en-US"/>
              </w:rPr>
            </w:pPr>
            <w:r>
              <w:rPr>
                <w:color w:val="0000FF"/>
                <w:spacing w:val="-1"/>
                <w:sz w:val="16"/>
                <w:szCs w:val="16"/>
                <w:lang w:val="en-US"/>
              </w:rPr>
              <w:t>E</w:t>
            </w:r>
            <w:r w:rsidRPr="005463B2">
              <w:rPr>
                <w:color w:val="0000FF"/>
                <w:spacing w:val="-1"/>
                <w:sz w:val="16"/>
                <w:szCs w:val="16"/>
                <w:lang w:val="en-US"/>
              </w:rPr>
              <w:t>-</w:t>
            </w:r>
            <w:r>
              <w:rPr>
                <w:color w:val="0000FF"/>
                <w:spacing w:val="-1"/>
                <w:sz w:val="16"/>
                <w:szCs w:val="16"/>
                <w:lang w:val="en-US"/>
              </w:rPr>
              <w:t>mail</w:t>
            </w:r>
            <w:r w:rsidRPr="005463B2">
              <w:rPr>
                <w:color w:val="0000FF"/>
                <w:sz w:val="16"/>
                <w:szCs w:val="16"/>
                <w:lang w:val="en-US"/>
              </w:rPr>
              <w:t>:</w:t>
            </w:r>
            <w:r w:rsidRPr="005463B2">
              <w:rPr>
                <w:color w:val="0000FF"/>
                <w:spacing w:val="-1"/>
                <w:sz w:val="16"/>
                <w:szCs w:val="16"/>
                <w:lang w:val="en-US"/>
              </w:rPr>
              <w:t xml:space="preserve"> </w:t>
            </w:r>
            <w:hyperlink r:id="rId6" w:history="1">
              <w:r>
                <w:rPr>
                  <w:rStyle w:val="a4"/>
                  <w:lang w:val="en-US"/>
                </w:rPr>
                <w:t>cf</w:t>
              </w:r>
              <w:r w:rsidRPr="005463B2">
                <w:rPr>
                  <w:rStyle w:val="a4"/>
                  <w:lang w:val="en-US"/>
                </w:rPr>
                <w:t>_</w:t>
              </w:r>
              <w:r>
                <w:rPr>
                  <w:rStyle w:val="a4"/>
                  <w:lang w:val="en-US"/>
                </w:rPr>
                <w:t>university</w:t>
              </w:r>
              <w:r w:rsidRPr="005463B2">
                <w:rPr>
                  <w:rStyle w:val="a4"/>
                  <w:lang w:val="en-US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 w:rsidRPr="005463B2">
                <w:rPr>
                  <w:rStyle w:val="a4"/>
                  <w:lang w:val="en-US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6E2446" w:rsidRDefault="00E103BD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7" w:history="1">
              <w:r w:rsidRPr="00F92293">
                <w:rPr>
                  <w:rStyle w:val="a4"/>
                </w:rPr>
                <w:t>http://www.</w:t>
              </w:r>
              <w:r w:rsidRPr="00F92293">
                <w:rPr>
                  <w:rStyle w:val="a4"/>
                  <w:lang w:val="en-US"/>
                </w:rPr>
                <w:t>c</w:t>
              </w:r>
              <w:r w:rsidRPr="00F92293">
                <w:rPr>
                  <w:rStyle w:val="a4"/>
                </w:rPr>
                <w:t>fu.crimea.edu</w:t>
              </w:r>
            </w:hyperlink>
          </w:p>
          <w:p w:rsidR="006E2446" w:rsidRDefault="006E2446">
            <w:pPr>
              <w:pStyle w:val="Heading11"/>
              <w:tabs>
                <w:tab w:val="left" w:pos="1965"/>
                <w:tab w:val="left" w:pos="4493"/>
              </w:tabs>
              <w:kinsoku w:val="0"/>
              <w:overflowPunct w:val="0"/>
              <w:spacing w:before="74"/>
              <w:jc w:val="both"/>
              <w:rPr>
                <w:b w:val="0"/>
                <w:color w:val="0000FF"/>
                <w:sz w:val="18"/>
                <w:szCs w:val="18"/>
                <w:u w:val="single"/>
              </w:rPr>
            </w:pPr>
            <w:r>
              <w:rPr>
                <w:b w:val="0"/>
                <w:color w:val="0000FF"/>
                <w:sz w:val="18"/>
                <w:szCs w:val="18"/>
                <w:u w:val="single"/>
              </w:rPr>
              <w:t xml:space="preserve">        </w:t>
            </w:r>
            <w:r>
              <w:rPr>
                <w:b w:val="0"/>
                <w:color w:val="0000FF"/>
                <w:sz w:val="18"/>
                <w:szCs w:val="18"/>
                <w:u w:val="single"/>
              </w:rPr>
              <w:tab/>
            </w:r>
            <w:r>
              <w:rPr>
                <w:b w:val="0"/>
                <w:color w:val="0000FF"/>
                <w:sz w:val="18"/>
                <w:szCs w:val="18"/>
              </w:rPr>
              <w:t>№</w:t>
            </w:r>
            <w:r>
              <w:rPr>
                <w:b w:val="0"/>
                <w:color w:val="0000FF"/>
                <w:sz w:val="18"/>
                <w:szCs w:val="18"/>
                <w:u w:val="single"/>
              </w:rPr>
              <w:tab/>
            </w:r>
          </w:p>
          <w:p w:rsidR="006E2446" w:rsidRDefault="006E2446">
            <w:pPr>
              <w:kinsoku w:val="0"/>
              <w:overflowPunct w:val="0"/>
              <w:spacing w:before="4" w:line="120" w:lineRule="exact"/>
              <w:rPr>
                <w:sz w:val="18"/>
                <w:szCs w:val="18"/>
              </w:rPr>
            </w:pPr>
          </w:p>
          <w:p w:rsidR="006E2446" w:rsidRDefault="006E2446">
            <w:pPr>
              <w:tabs>
                <w:tab w:val="left" w:pos="1617"/>
                <w:tab w:val="left" w:pos="4179"/>
              </w:tabs>
              <w:kinsoku w:val="0"/>
              <w:overflowPunct w:val="0"/>
              <w:rPr>
                <w:color w:val="0000FF"/>
                <w:sz w:val="18"/>
                <w:szCs w:val="18"/>
                <w:u w:val="single"/>
              </w:rPr>
            </w:pPr>
            <w:r>
              <w:rPr>
                <w:color w:val="0000FF"/>
                <w:spacing w:val="-1"/>
                <w:sz w:val="18"/>
                <w:szCs w:val="18"/>
              </w:rPr>
              <w:t>Н</w:t>
            </w:r>
            <w:r>
              <w:rPr>
                <w:color w:val="0000FF"/>
                <w:sz w:val="18"/>
                <w:szCs w:val="18"/>
              </w:rPr>
              <w:t>а</w:t>
            </w:r>
            <w:r>
              <w:rPr>
                <w:color w:val="0000FF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FF"/>
                <w:spacing w:val="11"/>
                <w:sz w:val="18"/>
                <w:szCs w:val="18"/>
              </w:rPr>
              <w:t xml:space="preserve">№ </w:t>
            </w:r>
            <w:r>
              <w:rPr>
                <w:color w:val="0000FF"/>
                <w:w w:val="228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FF"/>
                <w:sz w:val="18"/>
                <w:szCs w:val="18"/>
                <w:u w:val="single"/>
              </w:rPr>
              <w:tab/>
              <w:t xml:space="preserve">  </w:t>
            </w:r>
            <w:r>
              <w:rPr>
                <w:color w:val="0000FF"/>
                <w:sz w:val="18"/>
                <w:szCs w:val="18"/>
              </w:rPr>
              <w:t xml:space="preserve">от </w:t>
            </w:r>
            <w:r>
              <w:rPr>
                <w:color w:val="0000FF"/>
                <w:sz w:val="18"/>
                <w:szCs w:val="18"/>
                <w:u w:val="single"/>
              </w:rPr>
              <w:tab/>
            </w:r>
          </w:p>
          <w:p w:rsidR="006E2446" w:rsidRDefault="006E2446">
            <w:pPr>
              <w:pStyle w:val="Heading11"/>
              <w:kinsoku w:val="0"/>
              <w:overflowPunct w:val="0"/>
              <w:ind w:left="0" w:right="4570"/>
              <w:rPr>
                <w:b w:val="0"/>
                <w:bCs w:val="0"/>
                <w:sz w:val="18"/>
                <w:szCs w:val="18"/>
                <w:lang w:val="ru-RU"/>
              </w:rPr>
            </w:pPr>
          </w:p>
          <w:p w:rsidR="006E2446" w:rsidRDefault="006E2446">
            <w:pPr>
              <w:pStyle w:val="Heading11"/>
              <w:kinsoku w:val="0"/>
              <w:overflowPunct w:val="0"/>
              <w:ind w:left="0" w:right="3456"/>
              <w:rPr>
                <w:color w:val="0000FF"/>
              </w:rPr>
            </w:pPr>
          </w:p>
        </w:tc>
        <w:tc>
          <w:tcPr>
            <w:tcW w:w="4961" w:type="dxa"/>
          </w:tcPr>
          <w:p w:rsidR="006E2446" w:rsidRDefault="006E2446">
            <w:pPr>
              <w:snapToGrid w:val="0"/>
            </w:pPr>
          </w:p>
          <w:p w:rsidR="006E2446" w:rsidRDefault="006E2446"/>
          <w:p w:rsidR="006E2446" w:rsidRDefault="006E2446"/>
          <w:p w:rsidR="006E2446" w:rsidRDefault="006E2446"/>
          <w:p w:rsidR="006E2446" w:rsidRDefault="006E2446"/>
          <w:p w:rsidR="006E2446" w:rsidRDefault="006E2446"/>
          <w:p w:rsidR="006E2446" w:rsidRDefault="006E2446"/>
        </w:tc>
      </w:tr>
    </w:tbl>
    <w:p w:rsidR="006E2446" w:rsidRDefault="006E2446">
      <w:r>
        <w:t xml:space="preserve"> </w:t>
      </w:r>
    </w:p>
    <w:p w:rsidR="006E2446" w:rsidRDefault="006E2446"/>
    <w:p w:rsidR="006E2446" w:rsidRDefault="006E2446"/>
    <w:p w:rsidR="006E2446" w:rsidRDefault="006E2446"/>
    <w:p w:rsidR="006E2446" w:rsidRDefault="006E2446"/>
    <w:p w:rsidR="006E2446" w:rsidRDefault="006E2446"/>
    <w:p w:rsidR="006E2446" w:rsidRDefault="006E2446"/>
    <w:p w:rsidR="006E2446" w:rsidRDefault="006E2446"/>
    <w:p w:rsidR="006E2446" w:rsidRDefault="006E2446"/>
    <w:p w:rsidR="006E2446" w:rsidRDefault="006E2446"/>
    <w:p w:rsidR="006E2446" w:rsidRDefault="006E2446"/>
    <w:p w:rsidR="006E2446" w:rsidRDefault="006E2446"/>
    <w:p w:rsidR="006E2446" w:rsidRDefault="006E2446">
      <w:r>
        <w:t xml:space="preserve">  </w:t>
      </w:r>
    </w:p>
    <w:p w:rsidR="006E2446" w:rsidRDefault="006E2446"/>
    <w:p w:rsidR="006E2446" w:rsidRDefault="006E2446"/>
    <w:p w:rsidR="006E2446" w:rsidRDefault="006E2446"/>
    <w:sectPr w:rsidR="006E2446">
      <w:footnotePr>
        <w:pos w:val="beneathText"/>
      </w:footnotePr>
      <w:pgSz w:w="11905" w:h="16837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46"/>
    <w:rsid w:val="005463B2"/>
    <w:rsid w:val="006E2446"/>
    <w:rsid w:val="00E103BD"/>
    <w:rsid w:val="00F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  <w:rPr>
      <w:rFonts w:ascii="Times New Roman" w:hAnsi="Times New Roman" w:cs="Times New Roman"/>
      <w:sz w:val="20"/>
      <w:szCs w:val="20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basedOn w:val="1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1"/>
    <w:rPr>
      <w:rFonts w:ascii="Times New Roman" w:eastAsia="Times New Roman" w:hAnsi="Times New Roman"/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widowControl w:val="0"/>
      <w:autoSpaceDE w:val="0"/>
      <w:ind w:left="2403"/>
    </w:pPr>
    <w:rPr>
      <w:sz w:val="20"/>
      <w:szCs w:val="20"/>
    </w:rPr>
  </w:style>
  <w:style w:type="paragraph" w:styleId="a9">
    <w:name w:val="List"/>
    <w:basedOn w:val="a8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eading11">
    <w:name w:val="Heading 11"/>
    <w:basedOn w:val="a"/>
    <w:pPr>
      <w:widowControl w:val="0"/>
      <w:autoSpaceDE w:val="0"/>
      <w:spacing w:before="67"/>
      <w:ind w:left="116"/>
    </w:pPr>
    <w:rPr>
      <w:b/>
      <w:bCs/>
      <w:sz w:val="20"/>
      <w:szCs w:val="20"/>
    </w:rPr>
  </w:style>
  <w:style w:type="paragraph" w:styleId="aa">
    <w:name w:val="header"/>
    <w:basedOn w:val="a"/>
  </w:style>
  <w:style w:type="paragraph" w:styleId="ab">
    <w:name w:val="footer"/>
    <w:basedOn w:val="a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  <w:rPr>
      <w:rFonts w:ascii="Times New Roman" w:hAnsi="Times New Roman" w:cs="Times New Roman"/>
      <w:sz w:val="20"/>
      <w:szCs w:val="20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basedOn w:val="1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1"/>
    <w:rPr>
      <w:rFonts w:ascii="Times New Roman" w:eastAsia="Times New Roman" w:hAnsi="Times New Roman"/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widowControl w:val="0"/>
      <w:autoSpaceDE w:val="0"/>
      <w:ind w:left="2403"/>
    </w:pPr>
    <w:rPr>
      <w:sz w:val="20"/>
      <w:szCs w:val="20"/>
    </w:rPr>
  </w:style>
  <w:style w:type="paragraph" w:styleId="a9">
    <w:name w:val="List"/>
    <w:basedOn w:val="a8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eading11">
    <w:name w:val="Heading 11"/>
    <w:basedOn w:val="a"/>
    <w:pPr>
      <w:widowControl w:val="0"/>
      <w:autoSpaceDE w:val="0"/>
      <w:spacing w:before="67"/>
      <w:ind w:left="116"/>
    </w:pPr>
    <w:rPr>
      <w:b/>
      <w:bCs/>
      <w:sz w:val="20"/>
      <w:szCs w:val="20"/>
    </w:rPr>
  </w:style>
  <w:style w:type="paragraph" w:styleId="aa">
    <w:name w:val="header"/>
    <w:basedOn w:val="a"/>
  </w:style>
  <w:style w:type="paragraph" w:styleId="ab">
    <w:name w:val="footer"/>
    <w:basedOn w:val="a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fu.crime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f_universit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583</CharactersWithSpaces>
  <SharedDoc>false</SharedDoc>
  <HLinks>
    <vt:vector size="12" baseType="variant">
      <vt:variant>
        <vt:i4>3604598</vt:i4>
      </vt:variant>
      <vt:variant>
        <vt:i4>3</vt:i4>
      </vt:variant>
      <vt:variant>
        <vt:i4>0</vt:i4>
      </vt:variant>
      <vt:variant>
        <vt:i4>5</vt:i4>
      </vt:variant>
      <vt:variant>
        <vt:lpwstr>http://www.cfu.crimea.edu/</vt:lpwstr>
      </vt:variant>
      <vt:variant>
        <vt:lpwstr/>
      </vt:variant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mailto:cf_university@mail.ru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Юра</dc:creator>
  <cp:lastModifiedBy>budnik</cp:lastModifiedBy>
  <cp:revision>2</cp:revision>
  <cp:lastPrinted>2014-12-11T14:35:00Z</cp:lastPrinted>
  <dcterms:created xsi:type="dcterms:W3CDTF">2015-02-04T14:22:00Z</dcterms:created>
  <dcterms:modified xsi:type="dcterms:W3CDTF">2015-02-04T14:22:00Z</dcterms:modified>
</cp:coreProperties>
</file>